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78" w:rsidRPr="00F0346D" w:rsidRDefault="00296B14" w:rsidP="00065B1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F0346D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E06E78" w:rsidRPr="00F0346D" w:rsidRDefault="00296B14" w:rsidP="00065B1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0346D">
        <w:rPr>
          <w:rFonts w:eastAsia="Calibri"/>
          <w:b/>
          <w:bCs/>
          <w:sz w:val="28"/>
          <w:szCs w:val="28"/>
          <w:lang w:eastAsia="en-US"/>
        </w:rPr>
        <w:t>о городск</w:t>
      </w:r>
      <w:r w:rsidR="004919F1" w:rsidRPr="00F0346D">
        <w:rPr>
          <w:rFonts w:eastAsia="Calibri"/>
          <w:b/>
          <w:bCs/>
          <w:sz w:val="28"/>
          <w:szCs w:val="28"/>
          <w:lang w:eastAsia="en-US"/>
        </w:rPr>
        <w:t>их соревнованиях</w:t>
      </w:r>
      <w:r w:rsidRPr="00F0346D">
        <w:rPr>
          <w:rFonts w:eastAsia="Calibri"/>
          <w:b/>
          <w:bCs/>
          <w:sz w:val="28"/>
          <w:szCs w:val="28"/>
          <w:lang w:eastAsia="en-US"/>
        </w:rPr>
        <w:t xml:space="preserve"> по брейк-дансу и хип-хопу</w:t>
      </w:r>
    </w:p>
    <w:p w:rsidR="00E06E78" w:rsidRPr="00F0346D" w:rsidRDefault="00296B14" w:rsidP="00065B1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0346D">
        <w:rPr>
          <w:rFonts w:eastAsia="Calibri"/>
          <w:b/>
          <w:bCs/>
          <w:sz w:val="28"/>
          <w:szCs w:val="28"/>
          <w:lang w:eastAsia="en-US"/>
        </w:rPr>
        <w:t>«Битва школ – 202</w:t>
      </w:r>
      <w:r w:rsidR="00BF5284" w:rsidRPr="00F0346D">
        <w:rPr>
          <w:rFonts w:eastAsia="Calibri"/>
          <w:b/>
          <w:bCs/>
          <w:sz w:val="28"/>
          <w:szCs w:val="28"/>
          <w:lang w:eastAsia="en-US"/>
        </w:rPr>
        <w:t>3</w:t>
      </w:r>
      <w:r w:rsidRPr="00F0346D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E06E78" w:rsidRPr="00EA4239" w:rsidRDefault="00E06E78" w:rsidP="00065B1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06E78" w:rsidRPr="00EA4239" w:rsidRDefault="00296B14" w:rsidP="00065B1B">
      <w:pPr>
        <w:pStyle w:val="a8"/>
        <w:numPr>
          <w:ilvl w:val="0"/>
          <w:numId w:val="1"/>
        </w:numPr>
        <w:ind w:left="0" w:firstLine="0"/>
        <w:contextualSpacing w:val="0"/>
        <w:jc w:val="center"/>
        <w:rPr>
          <w:b/>
          <w:bCs/>
          <w:sz w:val="24"/>
          <w:szCs w:val="24"/>
        </w:rPr>
      </w:pPr>
      <w:r w:rsidRPr="00EA4239">
        <w:rPr>
          <w:b/>
          <w:bCs/>
          <w:sz w:val="24"/>
          <w:szCs w:val="24"/>
        </w:rPr>
        <w:t>Общие положения</w:t>
      </w:r>
    </w:p>
    <w:p w:rsidR="00E06E78" w:rsidRPr="00EA4239" w:rsidRDefault="00296B14" w:rsidP="00065B1B">
      <w:pPr>
        <w:pStyle w:val="a8"/>
        <w:numPr>
          <w:ilvl w:val="1"/>
          <w:numId w:val="1"/>
        </w:numPr>
        <w:ind w:left="0" w:firstLine="709"/>
        <w:contextualSpacing w:val="0"/>
        <w:jc w:val="both"/>
        <w:rPr>
          <w:iCs/>
          <w:sz w:val="24"/>
          <w:szCs w:val="24"/>
        </w:rPr>
      </w:pPr>
      <w:r w:rsidRPr="00EA4239">
        <w:rPr>
          <w:b/>
          <w:bCs/>
          <w:sz w:val="24"/>
          <w:szCs w:val="24"/>
        </w:rPr>
        <w:t xml:space="preserve"> </w:t>
      </w:r>
      <w:r w:rsidRPr="00EA4239">
        <w:rPr>
          <w:iCs/>
          <w:sz w:val="24"/>
          <w:szCs w:val="24"/>
        </w:rPr>
        <w:t>Настоящее Положение определяет порядок организации и проведения городск</w:t>
      </w:r>
      <w:r w:rsidR="004919F1" w:rsidRPr="00EA4239">
        <w:rPr>
          <w:iCs/>
          <w:sz w:val="24"/>
          <w:szCs w:val="24"/>
        </w:rPr>
        <w:t>их соревнований</w:t>
      </w:r>
      <w:r w:rsidRPr="00EA4239">
        <w:rPr>
          <w:iCs/>
          <w:sz w:val="24"/>
          <w:szCs w:val="24"/>
        </w:rPr>
        <w:t xml:space="preserve"> по брейк-дансу и хип-хопу «Битва школ-202</w:t>
      </w:r>
      <w:r w:rsidR="00BF5284" w:rsidRPr="00EA4239">
        <w:rPr>
          <w:iCs/>
          <w:sz w:val="24"/>
          <w:szCs w:val="24"/>
        </w:rPr>
        <w:t>3</w:t>
      </w:r>
      <w:r w:rsidRPr="00EA4239">
        <w:rPr>
          <w:iCs/>
          <w:sz w:val="24"/>
          <w:szCs w:val="24"/>
        </w:rPr>
        <w:t xml:space="preserve">» для </w:t>
      </w:r>
      <w:r w:rsidR="004919F1" w:rsidRPr="00EA4239">
        <w:rPr>
          <w:iCs/>
          <w:sz w:val="24"/>
          <w:szCs w:val="24"/>
        </w:rPr>
        <w:t>об</w:t>
      </w:r>
      <w:r w:rsidRPr="00EA4239">
        <w:rPr>
          <w:iCs/>
          <w:sz w:val="24"/>
          <w:szCs w:val="24"/>
        </w:rPr>
        <w:t>уча</w:t>
      </w:r>
      <w:r w:rsidR="004919F1" w:rsidRPr="00EA4239">
        <w:rPr>
          <w:iCs/>
          <w:sz w:val="24"/>
          <w:szCs w:val="24"/>
        </w:rPr>
        <w:t>ю</w:t>
      </w:r>
      <w:r w:rsidRPr="00EA4239">
        <w:rPr>
          <w:iCs/>
          <w:sz w:val="24"/>
          <w:szCs w:val="24"/>
        </w:rPr>
        <w:t xml:space="preserve">щихся 1-11-х классов (далее – </w:t>
      </w:r>
      <w:r w:rsidR="004919F1" w:rsidRPr="00EA4239">
        <w:rPr>
          <w:iCs/>
          <w:sz w:val="24"/>
          <w:szCs w:val="24"/>
        </w:rPr>
        <w:t>Соревнования), их</w:t>
      </w:r>
      <w:r w:rsidRPr="00EA4239">
        <w:rPr>
          <w:iCs/>
          <w:sz w:val="24"/>
          <w:szCs w:val="24"/>
        </w:rPr>
        <w:t xml:space="preserve"> организационное и методическое обеспечение, порядок участия в мероприятии, определение победителей и призеров.</w:t>
      </w:r>
    </w:p>
    <w:p w:rsidR="00C43F21" w:rsidRPr="00EA4239" w:rsidRDefault="00C43F21" w:rsidP="00065B1B">
      <w:pPr>
        <w:pStyle w:val="a8"/>
        <w:numPr>
          <w:ilvl w:val="1"/>
          <w:numId w:val="1"/>
        </w:numPr>
        <w:ind w:left="0" w:firstLine="709"/>
        <w:contextualSpacing w:val="0"/>
        <w:jc w:val="both"/>
        <w:rPr>
          <w:iCs/>
          <w:sz w:val="24"/>
          <w:szCs w:val="24"/>
        </w:rPr>
      </w:pPr>
      <w:r w:rsidRPr="00EA4239">
        <w:rPr>
          <w:iCs/>
          <w:sz w:val="24"/>
          <w:szCs w:val="24"/>
        </w:rPr>
        <w:t>Положение действует на период проведения соревн</w:t>
      </w:r>
      <w:r w:rsidR="00167071" w:rsidRPr="00EA4239">
        <w:rPr>
          <w:iCs/>
          <w:sz w:val="24"/>
          <w:szCs w:val="24"/>
        </w:rPr>
        <w:t>о</w:t>
      </w:r>
      <w:r w:rsidRPr="00EA4239">
        <w:rPr>
          <w:iCs/>
          <w:sz w:val="24"/>
          <w:szCs w:val="24"/>
        </w:rPr>
        <w:t>ваний.</w:t>
      </w:r>
    </w:p>
    <w:p w:rsidR="00E06E78" w:rsidRPr="00EA4239" w:rsidRDefault="00122BE3" w:rsidP="00065B1B">
      <w:pPr>
        <w:pStyle w:val="a8"/>
        <w:numPr>
          <w:ilvl w:val="1"/>
          <w:numId w:val="1"/>
        </w:numPr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EA4239">
        <w:rPr>
          <w:b/>
          <w:bCs/>
          <w:sz w:val="24"/>
          <w:szCs w:val="24"/>
        </w:rPr>
        <w:t xml:space="preserve"> Организаторы соревнований</w:t>
      </w:r>
    </w:p>
    <w:p w:rsidR="00122BE3" w:rsidRPr="00EA4239" w:rsidRDefault="00122BE3" w:rsidP="00065B1B">
      <w:pPr>
        <w:ind w:firstLine="709"/>
        <w:jc w:val="both"/>
        <w:rPr>
          <w:b/>
          <w:bCs/>
          <w:sz w:val="24"/>
          <w:szCs w:val="24"/>
        </w:rPr>
      </w:pPr>
      <w:r w:rsidRPr="00EA4239">
        <w:rPr>
          <w:b/>
          <w:bCs/>
          <w:sz w:val="24"/>
          <w:szCs w:val="24"/>
        </w:rPr>
        <w:t>Учредитель:</w:t>
      </w:r>
    </w:p>
    <w:p w:rsidR="00E06E78" w:rsidRPr="00EA4239" w:rsidRDefault="00296B14" w:rsidP="00065B1B">
      <w:pPr>
        <w:ind w:firstLine="709"/>
        <w:jc w:val="both"/>
        <w:rPr>
          <w:bCs/>
          <w:sz w:val="24"/>
          <w:szCs w:val="24"/>
        </w:rPr>
      </w:pPr>
      <w:r w:rsidRPr="00EA4239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E06E78" w:rsidRPr="00EA4239" w:rsidRDefault="00122BE3" w:rsidP="00065B1B">
      <w:pPr>
        <w:ind w:firstLine="709"/>
        <w:jc w:val="both"/>
        <w:rPr>
          <w:b/>
          <w:bCs/>
          <w:sz w:val="24"/>
          <w:szCs w:val="24"/>
        </w:rPr>
      </w:pPr>
      <w:r w:rsidRPr="00EA4239">
        <w:rPr>
          <w:b/>
          <w:bCs/>
          <w:sz w:val="24"/>
          <w:szCs w:val="24"/>
        </w:rPr>
        <w:t>Организатор:</w:t>
      </w:r>
    </w:p>
    <w:p w:rsidR="00E06E78" w:rsidRPr="00EA4239" w:rsidRDefault="00296B14" w:rsidP="00065B1B">
      <w:pPr>
        <w:pStyle w:val="a8"/>
        <w:ind w:left="0" w:firstLine="709"/>
        <w:jc w:val="both"/>
        <w:rPr>
          <w:iCs/>
          <w:sz w:val="24"/>
          <w:szCs w:val="24"/>
        </w:rPr>
      </w:pPr>
      <w:r w:rsidRPr="00EA4239">
        <w:rPr>
          <w:iCs/>
          <w:sz w:val="24"/>
          <w:szCs w:val="24"/>
        </w:rPr>
        <w:t xml:space="preserve">Муниципальное бюджетное учреждение дополнительного образования «Центр внешкольной работы «Крылатый» городского округа Самара. (далее - МБУ ДО «ЦВР «Крылатый» </w:t>
      </w:r>
      <w:proofErr w:type="spellStart"/>
      <w:r w:rsidRPr="00EA4239">
        <w:rPr>
          <w:iCs/>
          <w:sz w:val="24"/>
          <w:szCs w:val="24"/>
        </w:rPr>
        <w:t>г.о</w:t>
      </w:r>
      <w:proofErr w:type="spellEnd"/>
      <w:r w:rsidRPr="00EA4239">
        <w:rPr>
          <w:iCs/>
          <w:sz w:val="24"/>
          <w:szCs w:val="24"/>
        </w:rPr>
        <w:t>. Самара).</w:t>
      </w:r>
    </w:p>
    <w:p w:rsidR="00C43F21" w:rsidRPr="00EA4239" w:rsidRDefault="00C43F21" w:rsidP="00065B1B">
      <w:pPr>
        <w:pStyle w:val="a8"/>
        <w:tabs>
          <w:tab w:val="left" w:pos="851"/>
        </w:tabs>
        <w:ind w:left="0" w:firstLine="709"/>
        <w:jc w:val="both"/>
        <w:rPr>
          <w:b/>
          <w:iCs/>
          <w:sz w:val="24"/>
          <w:szCs w:val="24"/>
        </w:rPr>
      </w:pPr>
      <w:r w:rsidRPr="00EA4239">
        <w:rPr>
          <w:b/>
          <w:iCs/>
          <w:sz w:val="24"/>
          <w:szCs w:val="24"/>
        </w:rPr>
        <w:t>Партнёры:</w:t>
      </w:r>
    </w:p>
    <w:p w:rsidR="00C43F21" w:rsidRPr="00EA4239" w:rsidRDefault="00C43F21" w:rsidP="00065B1B">
      <w:pPr>
        <w:jc w:val="both"/>
        <w:rPr>
          <w:sz w:val="24"/>
          <w:szCs w:val="24"/>
        </w:rPr>
      </w:pPr>
      <w:r w:rsidRPr="00EA4239">
        <w:rPr>
          <w:sz w:val="24"/>
          <w:szCs w:val="24"/>
        </w:rPr>
        <w:t xml:space="preserve">Самарская областная молодежная общественная организация «Самарская ассоциация </w:t>
      </w:r>
      <w:proofErr w:type="spellStart"/>
      <w:r w:rsidRPr="00EA4239">
        <w:rPr>
          <w:sz w:val="24"/>
          <w:szCs w:val="24"/>
        </w:rPr>
        <w:t>брэйкдэнса</w:t>
      </w:r>
      <w:proofErr w:type="spellEnd"/>
      <w:r w:rsidRPr="00EA4239">
        <w:rPr>
          <w:sz w:val="24"/>
          <w:szCs w:val="24"/>
        </w:rPr>
        <w:t>»; Студия «Кредо-</w:t>
      </w:r>
      <w:proofErr w:type="spellStart"/>
      <w:r w:rsidRPr="00EA4239">
        <w:rPr>
          <w:sz w:val="24"/>
          <w:szCs w:val="24"/>
        </w:rPr>
        <w:t>Дэнс</w:t>
      </w:r>
      <w:proofErr w:type="spellEnd"/>
      <w:r w:rsidRPr="00EA4239">
        <w:rPr>
          <w:sz w:val="24"/>
          <w:szCs w:val="24"/>
        </w:rPr>
        <w:t>»</w:t>
      </w:r>
    </w:p>
    <w:p w:rsidR="00E06E78" w:rsidRPr="00EA4239" w:rsidRDefault="00EA4239" w:rsidP="00065B1B">
      <w:pPr>
        <w:pStyle w:val="a8"/>
        <w:numPr>
          <w:ilvl w:val="1"/>
          <w:numId w:val="1"/>
        </w:numPr>
        <w:ind w:left="0" w:firstLine="709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22BE3" w:rsidRPr="00EA4239">
        <w:rPr>
          <w:b/>
          <w:bCs/>
          <w:sz w:val="24"/>
          <w:szCs w:val="24"/>
        </w:rPr>
        <w:t>Цели и задачи соревнований</w:t>
      </w:r>
      <w:r w:rsidR="00296B14" w:rsidRPr="00EA4239">
        <w:rPr>
          <w:sz w:val="24"/>
          <w:szCs w:val="24"/>
        </w:rPr>
        <w:t xml:space="preserve"> </w:t>
      </w:r>
    </w:p>
    <w:p w:rsidR="00E06E78" w:rsidRPr="00EA4239" w:rsidRDefault="00296B14" w:rsidP="00065B1B">
      <w:pPr>
        <w:pStyle w:val="a8"/>
        <w:tabs>
          <w:tab w:val="left" w:pos="851"/>
        </w:tabs>
        <w:ind w:left="0" w:firstLine="709"/>
        <w:jc w:val="both"/>
        <w:rPr>
          <w:iCs/>
          <w:sz w:val="24"/>
          <w:szCs w:val="24"/>
        </w:rPr>
      </w:pPr>
      <w:r w:rsidRPr="00EA4239">
        <w:rPr>
          <w:rFonts w:eastAsia="Calibri"/>
          <w:sz w:val="24"/>
          <w:szCs w:val="24"/>
        </w:rPr>
        <w:t xml:space="preserve">- </w:t>
      </w:r>
      <w:r w:rsidRPr="00EA4239">
        <w:rPr>
          <w:iCs/>
          <w:sz w:val="24"/>
          <w:szCs w:val="24"/>
        </w:rPr>
        <w:t>поддержка и развитие творческого потенциала детей и подростков, повышение профессионального, творческого и спортивного уровня участников соревнований;</w:t>
      </w:r>
    </w:p>
    <w:p w:rsidR="00E06E78" w:rsidRPr="00EA4239" w:rsidRDefault="00296B14" w:rsidP="00065B1B">
      <w:pPr>
        <w:pStyle w:val="a8"/>
        <w:tabs>
          <w:tab w:val="left" w:pos="851"/>
        </w:tabs>
        <w:ind w:left="0" w:firstLine="709"/>
        <w:jc w:val="both"/>
        <w:rPr>
          <w:iCs/>
          <w:sz w:val="24"/>
          <w:szCs w:val="24"/>
        </w:rPr>
      </w:pPr>
      <w:r w:rsidRPr="00EA4239">
        <w:rPr>
          <w:iCs/>
          <w:sz w:val="24"/>
          <w:szCs w:val="24"/>
        </w:rPr>
        <w:t>- повышение культурного уровня детей и подростков, налаживание культурных связей между танцевальными коллективами;</w:t>
      </w:r>
    </w:p>
    <w:p w:rsidR="00E06E78" w:rsidRPr="00EA4239" w:rsidRDefault="00296B14" w:rsidP="00065B1B">
      <w:pPr>
        <w:pStyle w:val="a8"/>
        <w:tabs>
          <w:tab w:val="left" w:pos="851"/>
        </w:tabs>
        <w:ind w:left="0" w:firstLine="709"/>
        <w:jc w:val="both"/>
        <w:rPr>
          <w:iCs/>
          <w:sz w:val="24"/>
          <w:szCs w:val="24"/>
        </w:rPr>
      </w:pPr>
      <w:r w:rsidRPr="00EA4239">
        <w:rPr>
          <w:iCs/>
          <w:sz w:val="24"/>
          <w:szCs w:val="24"/>
        </w:rPr>
        <w:t>- пропаганда здорового образа жизни и позитивных форм организации досуга молодого поколения;</w:t>
      </w:r>
    </w:p>
    <w:p w:rsidR="00424907" w:rsidRDefault="00296B14" w:rsidP="00065B1B">
      <w:pPr>
        <w:pStyle w:val="a8"/>
        <w:tabs>
          <w:tab w:val="left" w:pos="851"/>
        </w:tabs>
        <w:ind w:left="0" w:firstLine="709"/>
        <w:jc w:val="both"/>
        <w:rPr>
          <w:iCs/>
          <w:sz w:val="24"/>
          <w:szCs w:val="24"/>
        </w:rPr>
      </w:pPr>
      <w:r w:rsidRPr="00EA4239">
        <w:rPr>
          <w:iCs/>
          <w:sz w:val="24"/>
          <w:szCs w:val="24"/>
        </w:rPr>
        <w:t>- привлечение школьников города к здоровой танцевально-спортивной культуре, содействие популяризации брейк-данса, как уникального танцевального направления и средства воспитания молодого поколения.</w:t>
      </w:r>
    </w:p>
    <w:p w:rsidR="002624C0" w:rsidRPr="00EA4239" w:rsidRDefault="002624C0" w:rsidP="00065B1B">
      <w:pPr>
        <w:pStyle w:val="a8"/>
        <w:tabs>
          <w:tab w:val="left" w:pos="851"/>
        </w:tabs>
        <w:ind w:left="0" w:firstLine="709"/>
        <w:jc w:val="both"/>
        <w:rPr>
          <w:iCs/>
          <w:sz w:val="24"/>
          <w:szCs w:val="24"/>
        </w:rPr>
      </w:pPr>
    </w:p>
    <w:p w:rsidR="00E06E78" w:rsidRPr="00EA4239" w:rsidRDefault="00296B14" w:rsidP="00065B1B">
      <w:pPr>
        <w:pStyle w:val="a8"/>
        <w:numPr>
          <w:ilvl w:val="0"/>
          <w:numId w:val="1"/>
        </w:numPr>
        <w:ind w:left="142" w:firstLine="142"/>
        <w:contextualSpacing w:val="0"/>
        <w:jc w:val="center"/>
        <w:rPr>
          <w:b/>
          <w:bCs/>
          <w:sz w:val="24"/>
          <w:szCs w:val="24"/>
        </w:rPr>
      </w:pPr>
      <w:r w:rsidRPr="00EA4239">
        <w:rPr>
          <w:b/>
          <w:bCs/>
          <w:sz w:val="24"/>
          <w:szCs w:val="24"/>
        </w:rPr>
        <w:t>Срок</w:t>
      </w:r>
      <w:r w:rsidR="00122BE3" w:rsidRPr="00EA4239">
        <w:rPr>
          <w:b/>
          <w:bCs/>
          <w:sz w:val="24"/>
          <w:szCs w:val="24"/>
        </w:rPr>
        <w:t>и проведения соревнований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59"/>
        <w:gridCol w:w="6628"/>
      </w:tblGrid>
      <w:tr w:rsidR="00C43F21" w:rsidRPr="00EA4239" w:rsidTr="00DE61D9">
        <w:trPr>
          <w:trHeight w:val="20"/>
        </w:trPr>
        <w:tc>
          <w:tcPr>
            <w:tcW w:w="2659" w:type="dxa"/>
          </w:tcPr>
          <w:p w:rsidR="00C43F21" w:rsidRPr="00EA4239" w:rsidRDefault="00C43F21" w:rsidP="00DE61D9">
            <w:pPr>
              <w:pStyle w:val="a8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EA4239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6628" w:type="dxa"/>
          </w:tcPr>
          <w:p w:rsidR="00C43F21" w:rsidRPr="00EA4239" w:rsidRDefault="00C43F21" w:rsidP="00DE61D9">
            <w:pPr>
              <w:pStyle w:val="a8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EA4239">
              <w:rPr>
                <w:bCs/>
                <w:sz w:val="24"/>
                <w:szCs w:val="24"/>
              </w:rPr>
              <w:t>Содержание</w:t>
            </w:r>
          </w:p>
        </w:tc>
      </w:tr>
      <w:tr w:rsidR="00E82A40" w:rsidRPr="00EA4239" w:rsidTr="00DE61D9">
        <w:trPr>
          <w:trHeight w:val="20"/>
        </w:trPr>
        <w:tc>
          <w:tcPr>
            <w:tcW w:w="2659" w:type="dxa"/>
          </w:tcPr>
          <w:p w:rsidR="00E82A40" w:rsidRPr="00F0346D" w:rsidRDefault="00883934" w:rsidP="00DE61D9">
            <w:pPr>
              <w:pStyle w:val="a8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апреля</w:t>
            </w:r>
            <w:r w:rsidR="00CD21D8" w:rsidRPr="00F0346D">
              <w:rPr>
                <w:bCs/>
                <w:sz w:val="24"/>
                <w:szCs w:val="24"/>
              </w:rPr>
              <w:t>-21</w:t>
            </w:r>
            <w:r w:rsidR="00F0346D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6628" w:type="dxa"/>
          </w:tcPr>
          <w:p w:rsidR="00E82A40" w:rsidRPr="00EA4239" w:rsidRDefault="00E82A40" w:rsidP="00DE61D9">
            <w:pPr>
              <w:pStyle w:val="a8"/>
              <w:ind w:left="0"/>
              <w:contextualSpacing w:val="0"/>
              <w:jc w:val="both"/>
              <w:rPr>
                <w:bCs/>
                <w:sz w:val="24"/>
                <w:szCs w:val="24"/>
              </w:rPr>
            </w:pPr>
            <w:r w:rsidRPr="00EA4239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CD21D8" w:rsidRPr="00EA4239" w:rsidTr="00DE61D9">
        <w:trPr>
          <w:trHeight w:val="20"/>
        </w:trPr>
        <w:tc>
          <w:tcPr>
            <w:tcW w:w="2659" w:type="dxa"/>
          </w:tcPr>
          <w:p w:rsidR="00CD21D8" w:rsidRPr="00EA4239" w:rsidRDefault="00F0346D" w:rsidP="00DE61D9">
            <w:pPr>
              <w:pStyle w:val="a8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  <w:r w:rsidRPr="00F0346D">
              <w:rPr>
                <w:bCs/>
                <w:sz w:val="24"/>
                <w:szCs w:val="24"/>
              </w:rPr>
              <w:t>1 апреля-21 апреля</w:t>
            </w:r>
          </w:p>
        </w:tc>
        <w:tc>
          <w:tcPr>
            <w:tcW w:w="6628" w:type="dxa"/>
          </w:tcPr>
          <w:p w:rsidR="00CD21D8" w:rsidRPr="00EA4239" w:rsidRDefault="00CD21D8" w:rsidP="00DE61D9">
            <w:pPr>
              <w:pStyle w:val="a8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CD21D8">
              <w:rPr>
                <w:sz w:val="24"/>
                <w:szCs w:val="24"/>
              </w:rPr>
              <w:t xml:space="preserve">по ссылке: </w:t>
            </w:r>
            <w:hyperlink r:id="rId7" w:history="1">
              <w:r w:rsidRPr="00136B37">
                <w:rPr>
                  <w:rStyle w:val="a6"/>
                  <w:sz w:val="24"/>
                  <w:szCs w:val="24"/>
                </w:rPr>
                <w:t>https://docs.google.com/forms/d/e/1FAIpQLSceW1CTVPi4y2ZJ70A6HhlazT8x9WR548dDJUpZonqf-xv5hA/viewform?usp=sf_link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D21D8" w:rsidRPr="00EA4239" w:rsidTr="00DE61D9">
        <w:trPr>
          <w:trHeight w:val="20"/>
        </w:trPr>
        <w:tc>
          <w:tcPr>
            <w:tcW w:w="2659" w:type="dxa"/>
          </w:tcPr>
          <w:p w:rsidR="00CD21D8" w:rsidRPr="00EA4239" w:rsidRDefault="00F0346D" w:rsidP="00DE61D9">
            <w:pPr>
              <w:pStyle w:val="a8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апреля</w:t>
            </w:r>
          </w:p>
        </w:tc>
        <w:tc>
          <w:tcPr>
            <w:tcW w:w="6628" w:type="dxa"/>
          </w:tcPr>
          <w:p w:rsidR="00CD21D8" w:rsidRPr="00EA4239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</w:t>
            </w:r>
            <w:r w:rsidRPr="00EA4239">
              <w:rPr>
                <w:rFonts w:eastAsia="Calibri"/>
                <w:sz w:val="24"/>
                <w:szCs w:val="24"/>
                <w:lang w:eastAsia="en-US"/>
              </w:rPr>
              <w:t xml:space="preserve">Городские соревнования </w:t>
            </w:r>
            <w:r>
              <w:rPr>
                <w:rFonts w:eastAsia="Calibri"/>
                <w:sz w:val="24"/>
                <w:szCs w:val="24"/>
              </w:rPr>
              <w:t>проводя</w:t>
            </w:r>
            <w:r w:rsidRPr="00EA4239">
              <w:rPr>
                <w:rFonts w:eastAsia="Calibri"/>
                <w:sz w:val="24"/>
                <w:szCs w:val="24"/>
              </w:rPr>
              <w:t>тся в помещении МБУ ДО «ЦВР «Крылатый» г. о. Самара, по адресу: ул. Физкультурная, 118.</w:t>
            </w:r>
          </w:p>
          <w:p w:rsidR="00CD21D8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A4239">
              <w:rPr>
                <w:rFonts w:eastAsia="Calibri"/>
                <w:sz w:val="24"/>
                <w:szCs w:val="24"/>
              </w:rPr>
              <w:t xml:space="preserve">Начало регистрации в 10-00. </w:t>
            </w:r>
          </w:p>
          <w:p w:rsidR="00CD21D8" w:rsidRPr="00EA4239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A4239">
              <w:rPr>
                <w:rFonts w:eastAsia="Calibri"/>
                <w:sz w:val="24"/>
                <w:szCs w:val="24"/>
              </w:rPr>
              <w:t xml:space="preserve">Начало соревнований в 11-00. </w:t>
            </w:r>
          </w:p>
          <w:p w:rsidR="00CD21D8" w:rsidRPr="00EA4239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</w:t>
            </w:r>
            <w:r w:rsidRPr="00EA4239">
              <w:rPr>
                <w:rFonts w:eastAsia="Calibri"/>
                <w:sz w:val="24"/>
                <w:szCs w:val="24"/>
              </w:rPr>
              <w:t xml:space="preserve">График выступлений: </w:t>
            </w:r>
          </w:p>
          <w:p w:rsidR="00CD21D8" w:rsidRPr="00EA4239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A4239">
              <w:rPr>
                <w:rFonts w:eastAsia="Calibri"/>
                <w:sz w:val="24"/>
                <w:szCs w:val="24"/>
              </w:rPr>
              <w:t xml:space="preserve">11.00 </w:t>
            </w:r>
            <w:r w:rsidR="00065B1B">
              <w:rPr>
                <w:rFonts w:eastAsia="Calibri"/>
                <w:sz w:val="24"/>
                <w:szCs w:val="24"/>
              </w:rPr>
              <w:t xml:space="preserve">- </w:t>
            </w:r>
            <w:r w:rsidRPr="00EA4239">
              <w:rPr>
                <w:rFonts w:eastAsia="Calibri"/>
                <w:sz w:val="24"/>
                <w:szCs w:val="24"/>
              </w:rPr>
              <w:t>Брейк-данс – начинающие.</w:t>
            </w:r>
          </w:p>
          <w:p w:rsidR="00CD21D8" w:rsidRPr="00EA4239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A4239">
              <w:rPr>
                <w:rFonts w:eastAsia="Calibri"/>
                <w:sz w:val="24"/>
                <w:szCs w:val="24"/>
              </w:rPr>
              <w:t xml:space="preserve">12.00 </w:t>
            </w:r>
            <w:r w:rsidR="00065B1B">
              <w:rPr>
                <w:rFonts w:eastAsia="Calibri"/>
                <w:sz w:val="24"/>
                <w:szCs w:val="24"/>
              </w:rPr>
              <w:t xml:space="preserve">- </w:t>
            </w:r>
            <w:r w:rsidRPr="00EA4239">
              <w:rPr>
                <w:rFonts w:eastAsia="Calibri"/>
                <w:sz w:val="24"/>
                <w:szCs w:val="24"/>
              </w:rPr>
              <w:t>Брейк-данс – продвинутые.</w:t>
            </w:r>
          </w:p>
          <w:p w:rsidR="00CD21D8" w:rsidRPr="00EA4239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A4239">
              <w:rPr>
                <w:rFonts w:eastAsia="Calibri"/>
                <w:sz w:val="24"/>
                <w:szCs w:val="24"/>
              </w:rPr>
              <w:t xml:space="preserve">13.00 </w:t>
            </w:r>
            <w:r w:rsidR="00065B1B">
              <w:rPr>
                <w:rFonts w:eastAsia="Calibri"/>
                <w:sz w:val="24"/>
                <w:szCs w:val="24"/>
              </w:rPr>
              <w:t xml:space="preserve">- </w:t>
            </w:r>
            <w:r w:rsidRPr="00EA4239">
              <w:rPr>
                <w:rFonts w:eastAsia="Calibri"/>
                <w:sz w:val="24"/>
                <w:szCs w:val="24"/>
              </w:rPr>
              <w:t>Сценические постановки.</w:t>
            </w:r>
          </w:p>
          <w:p w:rsidR="00CD21D8" w:rsidRPr="00EA4239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A4239">
              <w:rPr>
                <w:rFonts w:eastAsia="Calibri"/>
                <w:sz w:val="24"/>
                <w:szCs w:val="24"/>
              </w:rPr>
              <w:t xml:space="preserve">13.30 </w:t>
            </w:r>
            <w:r w:rsidR="00065B1B">
              <w:rPr>
                <w:rFonts w:eastAsia="Calibri"/>
                <w:sz w:val="24"/>
                <w:szCs w:val="24"/>
              </w:rPr>
              <w:t xml:space="preserve">- </w:t>
            </w:r>
            <w:r w:rsidRPr="00EA4239">
              <w:rPr>
                <w:rFonts w:eastAsia="Calibri"/>
                <w:sz w:val="24"/>
                <w:szCs w:val="24"/>
              </w:rPr>
              <w:t>Хип-хоп - начинающие.</w:t>
            </w:r>
          </w:p>
          <w:p w:rsidR="00CD21D8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A4239">
              <w:rPr>
                <w:rFonts w:eastAsia="Calibri"/>
                <w:sz w:val="24"/>
                <w:szCs w:val="24"/>
              </w:rPr>
              <w:t xml:space="preserve">14.00 </w:t>
            </w:r>
            <w:r w:rsidR="00065B1B">
              <w:rPr>
                <w:rFonts w:eastAsia="Calibri"/>
                <w:sz w:val="24"/>
                <w:szCs w:val="24"/>
              </w:rPr>
              <w:t xml:space="preserve">- </w:t>
            </w:r>
            <w:r w:rsidRPr="00EA4239">
              <w:rPr>
                <w:rFonts w:eastAsia="Calibri"/>
                <w:sz w:val="24"/>
                <w:szCs w:val="24"/>
              </w:rPr>
              <w:t>Хип-хоп - продвинутые.</w:t>
            </w:r>
          </w:p>
          <w:p w:rsidR="00883934" w:rsidRPr="00EA4239" w:rsidRDefault="00883934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CD21D8" w:rsidRPr="00EA4239" w:rsidRDefault="00CD21D8" w:rsidP="00DE61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</w:t>
            </w:r>
            <w:r w:rsidRPr="00EA4239">
              <w:rPr>
                <w:rFonts w:eastAsia="Calibri"/>
                <w:sz w:val="24"/>
                <w:szCs w:val="24"/>
              </w:rPr>
              <w:t xml:space="preserve">График регламентирует выделенное время на </w:t>
            </w:r>
            <w:r w:rsidRPr="00EA4239">
              <w:rPr>
                <w:rFonts w:eastAsia="Calibri"/>
                <w:sz w:val="24"/>
                <w:szCs w:val="24"/>
              </w:rPr>
              <w:lastRenderedPageBreak/>
              <w:t xml:space="preserve">выступления каждого отдельного участника, для обеспечения условий, рекомендованных к проведению мероприятий </w:t>
            </w:r>
            <w:proofErr w:type="spellStart"/>
            <w:r w:rsidRPr="00EA4239">
              <w:rPr>
                <w:rFonts w:eastAsia="Calibri"/>
                <w:sz w:val="24"/>
                <w:szCs w:val="24"/>
              </w:rPr>
              <w:t>Роспотребнадзором</w:t>
            </w:r>
            <w:proofErr w:type="spellEnd"/>
            <w:r w:rsidRPr="00EA4239">
              <w:rPr>
                <w:rFonts w:eastAsia="Calibri"/>
                <w:sz w:val="24"/>
                <w:szCs w:val="24"/>
              </w:rPr>
              <w:t xml:space="preserve"> Российской Федерации.</w:t>
            </w:r>
          </w:p>
          <w:p w:rsidR="00CD21D8" w:rsidRDefault="00CD21D8" w:rsidP="00DE61D9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A4239">
              <w:rPr>
                <w:rFonts w:eastAsia="Calibri"/>
                <w:sz w:val="24"/>
                <w:szCs w:val="24"/>
              </w:rPr>
              <w:t xml:space="preserve">Предварительные заявки подтверждаются участниками по прибытии на место проведения Соревнований. При подтверждении предварительных заявок участникам необходимо иметь при себе </w:t>
            </w:r>
            <w:r w:rsidRPr="00EA4239">
              <w:rPr>
                <w:rFonts w:eastAsia="Calibri"/>
                <w:bCs/>
                <w:sz w:val="24"/>
                <w:szCs w:val="24"/>
              </w:rPr>
              <w:t>визу (справку) врача о допуске к участию в Соревнованиям и письменное согласие родителей (или обучающихся, старше 14 лет)</w:t>
            </w:r>
            <w:r w:rsidR="00065B1B">
              <w:rPr>
                <w:rFonts w:eastAsia="Calibri"/>
                <w:bCs/>
                <w:sz w:val="24"/>
                <w:szCs w:val="24"/>
              </w:rPr>
              <w:t>,</w:t>
            </w:r>
            <w:r w:rsidRPr="00EA423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A4239">
              <w:rPr>
                <w:rFonts w:eastAsia="Calibri"/>
                <w:sz w:val="24"/>
                <w:szCs w:val="24"/>
              </w:rPr>
              <w:t>(Приложение 1)</w:t>
            </w:r>
            <w:r w:rsidRPr="00EA4239"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C26A60" w:rsidRPr="00C26A60" w:rsidRDefault="00C26A60" w:rsidP="00DE61D9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C26A60">
              <w:rPr>
                <w:sz w:val="24"/>
                <w:szCs w:val="24"/>
              </w:rPr>
              <w:t xml:space="preserve">Публикация итогов на официальном сайте Центра </w:t>
            </w:r>
          </w:p>
          <w:p w:rsidR="00C26A60" w:rsidRPr="00EA4239" w:rsidRDefault="00AF6B87" w:rsidP="00DE61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8" w:history="1">
              <w:r w:rsidR="00C26A60" w:rsidRPr="00136B37">
                <w:rPr>
                  <w:rStyle w:val="a6"/>
                  <w:sz w:val="24"/>
                  <w:szCs w:val="24"/>
                </w:rPr>
                <w:t>https://cvr-krilatiy.minobr63.ru/</w:t>
              </w:r>
            </w:hyperlink>
            <w:r w:rsidR="00DE61D9">
              <w:rPr>
                <w:sz w:val="24"/>
                <w:szCs w:val="24"/>
              </w:rPr>
              <w:t xml:space="preserve">, в сообществе ВК:  </w:t>
            </w:r>
            <w:hyperlink r:id="rId9" w:history="1">
              <w:r w:rsidR="00DE61D9" w:rsidRPr="003548DE">
                <w:rPr>
                  <w:rStyle w:val="a6"/>
                  <w:sz w:val="24"/>
                  <w:szCs w:val="24"/>
                </w:rPr>
                <w:t>https://vk.com/cvrkrilatiy</w:t>
              </w:r>
            </w:hyperlink>
            <w:r w:rsidR="00DE61D9">
              <w:rPr>
                <w:sz w:val="24"/>
                <w:szCs w:val="24"/>
              </w:rPr>
              <w:t xml:space="preserve"> </w:t>
            </w:r>
          </w:p>
        </w:tc>
      </w:tr>
    </w:tbl>
    <w:p w:rsidR="00606E66" w:rsidRDefault="00606E66" w:rsidP="00606E66">
      <w:pPr>
        <w:pStyle w:val="a8"/>
        <w:autoSpaceDE w:val="0"/>
        <w:autoSpaceDN w:val="0"/>
        <w:adjustRightInd w:val="0"/>
        <w:ind w:left="65"/>
        <w:rPr>
          <w:rFonts w:eastAsia="Calibri"/>
          <w:b/>
          <w:bCs/>
          <w:sz w:val="24"/>
          <w:szCs w:val="24"/>
        </w:rPr>
      </w:pPr>
    </w:p>
    <w:p w:rsidR="00E06E78" w:rsidRDefault="00296B14" w:rsidP="00065B1B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65"/>
        <w:jc w:val="center"/>
        <w:rPr>
          <w:rFonts w:eastAsia="Calibri"/>
          <w:b/>
          <w:bCs/>
          <w:sz w:val="24"/>
          <w:szCs w:val="24"/>
        </w:rPr>
      </w:pPr>
      <w:r w:rsidRPr="00EA4239">
        <w:rPr>
          <w:rFonts w:eastAsia="Calibri"/>
          <w:b/>
          <w:bCs/>
          <w:sz w:val="24"/>
          <w:szCs w:val="24"/>
        </w:rPr>
        <w:t xml:space="preserve">Участники </w:t>
      </w:r>
      <w:r w:rsidR="00122BE3" w:rsidRPr="00EA4239">
        <w:rPr>
          <w:rFonts w:eastAsia="Calibri"/>
          <w:b/>
          <w:bCs/>
          <w:sz w:val="24"/>
          <w:szCs w:val="24"/>
        </w:rPr>
        <w:t>с</w:t>
      </w:r>
      <w:r w:rsidR="000A6851" w:rsidRPr="00EA4239">
        <w:rPr>
          <w:rFonts w:eastAsia="Calibri"/>
          <w:b/>
          <w:bCs/>
          <w:sz w:val="24"/>
          <w:szCs w:val="24"/>
        </w:rPr>
        <w:t>оревнований</w:t>
      </w:r>
    </w:p>
    <w:p w:rsidR="00E06E78" w:rsidRPr="00EA4239" w:rsidRDefault="002B6177" w:rsidP="00226C8E">
      <w:pPr>
        <w:pStyle w:val="a8"/>
        <w:numPr>
          <w:ilvl w:val="1"/>
          <w:numId w:val="1"/>
        </w:numPr>
        <w:ind w:left="0" w:firstLine="85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</w:t>
      </w:r>
      <w:r w:rsidR="00E82A40" w:rsidRPr="00EA4239">
        <w:rPr>
          <w:sz w:val="24"/>
          <w:szCs w:val="24"/>
        </w:rPr>
        <w:t xml:space="preserve">В конкурсе принимают участие обучающиеся и воспитанники образовательных учреждений всех типов и видов городского округа Самара </w:t>
      </w:r>
      <w:r w:rsidR="00296B14" w:rsidRPr="00EA4239">
        <w:rPr>
          <w:rFonts w:eastAsia="Calibri"/>
          <w:sz w:val="24"/>
          <w:szCs w:val="24"/>
        </w:rPr>
        <w:t>в возрасте с 7 до 18 лет.</w:t>
      </w:r>
    </w:p>
    <w:p w:rsidR="008A5E30" w:rsidRPr="00EA4239" w:rsidRDefault="002B6177" w:rsidP="00226C8E">
      <w:pPr>
        <w:pStyle w:val="a8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2A40" w:rsidRPr="00EA4239">
        <w:rPr>
          <w:sz w:val="24"/>
          <w:szCs w:val="24"/>
        </w:rPr>
        <w:t xml:space="preserve">Участники, принимая участие в соревнованиях, соглашаются с правилами проведения </w:t>
      </w:r>
      <w:r w:rsidR="008A5E30" w:rsidRPr="00EA4239">
        <w:rPr>
          <w:sz w:val="24"/>
          <w:szCs w:val="24"/>
        </w:rPr>
        <w:t>соревнований</w:t>
      </w:r>
      <w:r w:rsidR="00E82A40" w:rsidRPr="00EA4239">
        <w:rPr>
          <w:sz w:val="24"/>
          <w:szCs w:val="24"/>
        </w:rPr>
        <w:t>, изложенными в Положении.</w:t>
      </w:r>
    </w:p>
    <w:p w:rsidR="008A5E30" w:rsidRDefault="002B6177" w:rsidP="00226C8E">
      <w:pPr>
        <w:pStyle w:val="a8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5E30" w:rsidRPr="00EA4239">
        <w:rPr>
          <w:sz w:val="24"/>
          <w:szCs w:val="24"/>
        </w:rPr>
        <w:t>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171224" w:rsidRPr="002B6177" w:rsidRDefault="00171224" w:rsidP="00171224">
      <w:pPr>
        <w:pStyle w:val="a8"/>
        <w:ind w:left="851"/>
        <w:jc w:val="both"/>
        <w:rPr>
          <w:sz w:val="24"/>
          <w:szCs w:val="24"/>
        </w:rPr>
      </w:pPr>
    </w:p>
    <w:p w:rsidR="008A5E30" w:rsidRDefault="00167071" w:rsidP="00065B1B">
      <w:pPr>
        <w:pStyle w:val="a8"/>
        <w:numPr>
          <w:ilvl w:val="0"/>
          <w:numId w:val="1"/>
        </w:numPr>
        <w:tabs>
          <w:tab w:val="left" w:pos="0"/>
        </w:tabs>
        <w:contextualSpacing w:val="0"/>
        <w:jc w:val="center"/>
        <w:rPr>
          <w:b/>
          <w:bCs/>
          <w:sz w:val="24"/>
          <w:szCs w:val="24"/>
        </w:rPr>
      </w:pPr>
      <w:r w:rsidRPr="00EA4239">
        <w:rPr>
          <w:b/>
          <w:bCs/>
          <w:sz w:val="24"/>
          <w:szCs w:val="24"/>
        </w:rPr>
        <w:t>П</w:t>
      </w:r>
      <w:r w:rsidR="00122BE3" w:rsidRPr="00EA4239">
        <w:rPr>
          <w:b/>
          <w:bCs/>
          <w:sz w:val="24"/>
          <w:szCs w:val="24"/>
        </w:rPr>
        <w:t>орядок проведения и содержание соревнований.</w:t>
      </w:r>
    </w:p>
    <w:p w:rsidR="008A5E30" w:rsidRDefault="008A5E30" w:rsidP="00DE61D9">
      <w:pPr>
        <w:pStyle w:val="a8"/>
        <w:tabs>
          <w:tab w:val="left" w:pos="851"/>
        </w:tabs>
        <w:ind w:left="0" w:firstLine="709"/>
        <w:contextualSpacing w:val="0"/>
        <w:jc w:val="both"/>
        <w:rPr>
          <w:sz w:val="24"/>
          <w:szCs w:val="24"/>
        </w:rPr>
      </w:pPr>
      <w:r w:rsidRPr="00EA4239">
        <w:rPr>
          <w:sz w:val="24"/>
          <w:szCs w:val="24"/>
        </w:rPr>
        <w:t>4.1.</w:t>
      </w:r>
      <w:r w:rsidR="00171224">
        <w:rPr>
          <w:sz w:val="24"/>
          <w:szCs w:val="24"/>
        </w:rPr>
        <w:t xml:space="preserve"> Соревнования проводятся в очной</w:t>
      </w:r>
      <w:r w:rsidRPr="00EA4239">
        <w:rPr>
          <w:sz w:val="24"/>
          <w:szCs w:val="24"/>
        </w:rPr>
        <w:t xml:space="preserve"> форме.</w:t>
      </w:r>
    </w:p>
    <w:p w:rsidR="008A5E30" w:rsidRDefault="008A5E30" w:rsidP="00DE61D9">
      <w:pPr>
        <w:pStyle w:val="a8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A4239">
        <w:rPr>
          <w:sz w:val="24"/>
          <w:szCs w:val="24"/>
        </w:rPr>
        <w:t>4.2. Сроки и формат проведения соревнований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8A5E30" w:rsidRPr="00EA4239" w:rsidRDefault="008A5E30" w:rsidP="00DE61D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EA4239">
        <w:rPr>
          <w:sz w:val="24"/>
          <w:szCs w:val="24"/>
        </w:rPr>
        <w:t>4.3. Для проведения соревнования создается Оргкомитет из числа сотрудников Центра, задачами которого являются:</w:t>
      </w:r>
    </w:p>
    <w:p w:rsidR="008A5E30" w:rsidRPr="00EA4239" w:rsidRDefault="008A5E30" w:rsidP="00DE61D9">
      <w:pPr>
        <w:pStyle w:val="a8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A4239">
        <w:rPr>
          <w:sz w:val="24"/>
          <w:szCs w:val="24"/>
        </w:rPr>
        <w:t>- обеспечение проведения соревнований в соответствии с настоящим Положением;</w:t>
      </w:r>
    </w:p>
    <w:p w:rsidR="008A5E30" w:rsidRPr="00EA4239" w:rsidRDefault="008A5E30" w:rsidP="00DE61D9">
      <w:pPr>
        <w:pStyle w:val="a8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A4239">
        <w:rPr>
          <w:sz w:val="24"/>
          <w:szCs w:val="24"/>
        </w:rPr>
        <w:t>- предоставление равных условий для всех участников;</w:t>
      </w:r>
    </w:p>
    <w:p w:rsidR="008A5E30" w:rsidRPr="00EA4239" w:rsidRDefault="008A5E30" w:rsidP="00DE61D9">
      <w:pPr>
        <w:pStyle w:val="a8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A4239">
        <w:rPr>
          <w:sz w:val="24"/>
          <w:szCs w:val="24"/>
        </w:rPr>
        <w:t xml:space="preserve">- определяет состав экспертного жюри соревнований и регламент его </w:t>
      </w:r>
      <w:r w:rsidR="002B6177">
        <w:rPr>
          <w:sz w:val="24"/>
          <w:szCs w:val="24"/>
        </w:rPr>
        <w:t>работы</w:t>
      </w:r>
      <w:r w:rsidRPr="00EA4239">
        <w:rPr>
          <w:sz w:val="24"/>
          <w:szCs w:val="24"/>
        </w:rPr>
        <w:t>;</w:t>
      </w:r>
    </w:p>
    <w:p w:rsidR="008A5E30" w:rsidRPr="00EA4239" w:rsidRDefault="008A5E30" w:rsidP="00DE61D9">
      <w:pPr>
        <w:pStyle w:val="a8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A4239">
        <w:rPr>
          <w:sz w:val="24"/>
          <w:szCs w:val="24"/>
        </w:rPr>
        <w:t>- анализ и обобщение итогов соревнований;</w:t>
      </w:r>
    </w:p>
    <w:p w:rsidR="008A5E30" w:rsidRDefault="008A5E30" w:rsidP="00DE61D9">
      <w:pPr>
        <w:pStyle w:val="a8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A4239">
        <w:rPr>
          <w:sz w:val="24"/>
          <w:szCs w:val="24"/>
        </w:rPr>
        <w:t>- награждение участников соревнований.</w:t>
      </w:r>
    </w:p>
    <w:p w:rsidR="0001411B" w:rsidRDefault="0001411B" w:rsidP="00DE61D9">
      <w:pPr>
        <w:pStyle w:val="a8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A4239">
        <w:rPr>
          <w:sz w:val="24"/>
          <w:szCs w:val="24"/>
        </w:rPr>
        <w:t>4.4. Соревнования проводятся по номинациям</w:t>
      </w:r>
      <w:r w:rsidR="00CD21D8">
        <w:rPr>
          <w:sz w:val="24"/>
          <w:szCs w:val="24"/>
        </w:rPr>
        <w:t>:</w:t>
      </w:r>
    </w:p>
    <w:p w:rsidR="00167071" w:rsidRPr="00CD21D8" w:rsidRDefault="0001411B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u w:val="single"/>
        </w:rPr>
      </w:pPr>
      <w:r w:rsidRPr="00CD21D8">
        <w:rPr>
          <w:sz w:val="24"/>
          <w:szCs w:val="24"/>
          <w:u w:val="single"/>
        </w:rPr>
        <w:t xml:space="preserve">- </w:t>
      </w:r>
      <w:r w:rsidR="00167071" w:rsidRPr="00CD21D8">
        <w:rPr>
          <w:rFonts w:eastAsia="Calibri"/>
          <w:bCs/>
          <w:sz w:val="24"/>
          <w:szCs w:val="24"/>
          <w:u w:val="single"/>
        </w:rPr>
        <w:t>«Сценическая постановка»:</w:t>
      </w:r>
    </w:p>
    <w:p w:rsidR="00167071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Выступают команды от 3 до 8 человек, время выступления не более 3-х минут, награждаются 1, 2, 3 места. Музыкальную композицию необходимо предоставить в формате MP-3 на «</w:t>
      </w:r>
      <w:proofErr w:type="spellStart"/>
      <w:r w:rsidRPr="00EA4239">
        <w:rPr>
          <w:rFonts w:eastAsia="Calibri"/>
          <w:sz w:val="24"/>
          <w:szCs w:val="24"/>
        </w:rPr>
        <w:t>флеш</w:t>
      </w:r>
      <w:proofErr w:type="spellEnd"/>
      <w:r w:rsidRPr="00EA4239">
        <w:rPr>
          <w:rFonts w:eastAsia="Calibri"/>
          <w:sz w:val="24"/>
          <w:szCs w:val="24"/>
        </w:rPr>
        <w:t>-носителе» USB 2.0 в день мероприятия звукорежиссеру до 11-00 ч.</w:t>
      </w:r>
    </w:p>
    <w:p w:rsidR="00167071" w:rsidRPr="00CD21D8" w:rsidRDefault="0001411B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u w:val="single"/>
        </w:rPr>
      </w:pPr>
      <w:r w:rsidRPr="00CD21D8">
        <w:rPr>
          <w:rFonts w:eastAsia="Calibri"/>
          <w:bCs/>
          <w:sz w:val="24"/>
          <w:szCs w:val="24"/>
          <w:u w:val="single"/>
        </w:rPr>
        <w:t>-</w:t>
      </w:r>
      <w:r w:rsidR="00167071" w:rsidRPr="00CD21D8">
        <w:rPr>
          <w:rFonts w:eastAsia="Calibri"/>
          <w:bCs/>
          <w:sz w:val="24"/>
          <w:szCs w:val="24"/>
          <w:u w:val="single"/>
        </w:rPr>
        <w:t xml:space="preserve"> по брейк-дансу («</w:t>
      </w:r>
      <w:r w:rsidR="00167071" w:rsidRPr="00CD21D8">
        <w:rPr>
          <w:rFonts w:eastAsia="Calibri"/>
          <w:bCs/>
          <w:sz w:val="24"/>
          <w:szCs w:val="24"/>
          <w:u w:val="single"/>
          <w:lang w:val="en-US"/>
        </w:rPr>
        <w:t>Battle</w:t>
      </w:r>
      <w:r w:rsidR="00167071" w:rsidRPr="00CD21D8">
        <w:rPr>
          <w:rFonts w:eastAsia="Calibri"/>
          <w:bCs/>
          <w:sz w:val="24"/>
          <w:szCs w:val="24"/>
          <w:u w:val="single"/>
        </w:rPr>
        <w:t>»):</w:t>
      </w:r>
    </w:p>
    <w:p w:rsidR="00167071" w:rsidRPr="00EA4239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- начинающие (участники 1 года обучения, начало о</w:t>
      </w:r>
      <w:r w:rsidR="00171224">
        <w:rPr>
          <w:rFonts w:eastAsia="Calibri"/>
          <w:sz w:val="24"/>
          <w:szCs w:val="24"/>
        </w:rPr>
        <w:t>бучения не ранее 1 сентября 2022</w:t>
      </w:r>
      <w:r w:rsidRPr="00EA4239">
        <w:rPr>
          <w:rFonts w:eastAsia="Calibri"/>
          <w:sz w:val="24"/>
          <w:szCs w:val="24"/>
        </w:rPr>
        <w:t xml:space="preserve"> года) – битвы 1х1 по жеребьевке награждаются 1, 2, 3 места, лучшая B-</w:t>
      </w:r>
      <w:proofErr w:type="spellStart"/>
      <w:r w:rsidRPr="00EA4239">
        <w:rPr>
          <w:rFonts w:eastAsia="Calibri"/>
          <w:sz w:val="24"/>
          <w:szCs w:val="24"/>
        </w:rPr>
        <w:t>girl</w:t>
      </w:r>
      <w:proofErr w:type="spellEnd"/>
      <w:r w:rsidRPr="00EA4239">
        <w:rPr>
          <w:rFonts w:eastAsia="Calibri"/>
          <w:sz w:val="24"/>
          <w:szCs w:val="24"/>
        </w:rPr>
        <w:t>;</w:t>
      </w:r>
    </w:p>
    <w:p w:rsidR="00167071" w:rsidRPr="00EA4239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- продвинутые (участники 2, 3, 4 года обучения, начал</w:t>
      </w:r>
      <w:r w:rsidR="00171224">
        <w:rPr>
          <w:rFonts w:eastAsia="Calibri"/>
          <w:sz w:val="24"/>
          <w:szCs w:val="24"/>
        </w:rPr>
        <w:t>о обучения ранее 1 сентября 2022</w:t>
      </w:r>
      <w:r w:rsidRPr="00EA4239">
        <w:rPr>
          <w:rFonts w:eastAsia="Calibri"/>
          <w:sz w:val="24"/>
          <w:szCs w:val="24"/>
        </w:rPr>
        <w:t xml:space="preserve"> года) – соревнования команд 3х3, награждаются: 1, 2, 3 места, лучшая B-</w:t>
      </w:r>
      <w:proofErr w:type="spellStart"/>
      <w:r w:rsidRPr="00EA4239">
        <w:rPr>
          <w:rFonts w:eastAsia="Calibri"/>
          <w:sz w:val="24"/>
          <w:szCs w:val="24"/>
        </w:rPr>
        <w:t>girl</w:t>
      </w:r>
      <w:proofErr w:type="spellEnd"/>
      <w:r w:rsidRPr="00EA4239">
        <w:rPr>
          <w:rFonts w:eastAsia="Calibri"/>
          <w:sz w:val="24"/>
          <w:szCs w:val="24"/>
        </w:rPr>
        <w:t>.</w:t>
      </w:r>
    </w:p>
    <w:p w:rsidR="00167071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На каждого танцора дается 1 выход длительностью не более 30 сек. В исключительных случаях судьи назначают дополнительные выходы. В категории «Продвинутые» участники самостоятельно формируют команды, либо команду помогают сформировать организаторы.</w:t>
      </w:r>
    </w:p>
    <w:p w:rsidR="00167071" w:rsidRPr="00CD21D8" w:rsidRDefault="0001411B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u w:val="single"/>
        </w:rPr>
      </w:pPr>
      <w:r w:rsidRPr="00CD21D8">
        <w:rPr>
          <w:rFonts w:eastAsia="Calibri"/>
          <w:bCs/>
          <w:sz w:val="24"/>
          <w:szCs w:val="24"/>
          <w:u w:val="single"/>
        </w:rPr>
        <w:t xml:space="preserve">- </w:t>
      </w:r>
      <w:r w:rsidR="00167071" w:rsidRPr="00CD21D8">
        <w:rPr>
          <w:rFonts w:eastAsia="Calibri"/>
          <w:bCs/>
          <w:sz w:val="24"/>
          <w:szCs w:val="24"/>
          <w:u w:val="single"/>
        </w:rPr>
        <w:t xml:space="preserve"> по хип-хопу («</w:t>
      </w:r>
      <w:r w:rsidR="00167071" w:rsidRPr="00CD21D8">
        <w:rPr>
          <w:rFonts w:eastAsia="Calibri"/>
          <w:bCs/>
          <w:sz w:val="24"/>
          <w:szCs w:val="24"/>
          <w:u w:val="single"/>
          <w:lang w:val="en-US"/>
        </w:rPr>
        <w:t>Battle</w:t>
      </w:r>
      <w:r w:rsidR="00167071" w:rsidRPr="00CD21D8">
        <w:rPr>
          <w:rFonts w:eastAsia="Calibri"/>
          <w:bCs/>
          <w:sz w:val="24"/>
          <w:szCs w:val="24"/>
          <w:u w:val="single"/>
        </w:rPr>
        <w:t>»):</w:t>
      </w:r>
    </w:p>
    <w:p w:rsidR="00167071" w:rsidRPr="00EA4239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lastRenderedPageBreak/>
        <w:t>- начинающие: (участники 1 года обучения, начало о</w:t>
      </w:r>
      <w:r w:rsidR="00171224">
        <w:rPr>
          <w:rFonts w:eastAsia="Calibri"/>
          <w:sz w:val="24"/>
          <w:szCs w:val="24"/>
        </w:rPr>
        <w:t xml:space="preserve">бучения не ранее 1 сентября 2022 </w:t>
      </w:r>
      <w:r w:rsidRPr="00EA4239">
        <w:rPr>
          <w:rFonts w:eastAsia="Calibri"/>
          <w:sz w:val="24"/>
          <w:szCs w:val="24"/>
        </w:rPr>
        <w:t>года) – битвы - 1х1 по жеребьевке, награждаются 1, 2, 3 места;</w:t>
      </w:r>
    </w:p>
    <w:p w:rsidR="00167071" w:rsidRPr="00EA4239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- продвинутые: (участники 2, 3, 4 года обучения, начал</w:t>
      </w:r>
      <w:r w:rsidR="00171224">
        <w:rPr>
          <w:rFonts w:eastAsia="Calibri"/>
          <w:sz w:val="24"/>
          <w:szCs w:val="24"/>
        </w:rPr>
        <w:t xml:space="preserve">о обучения ранее 1 сентября 2022 </w:t>
      </w:r>
      <w:r w:rsidRPr="00EA4239">
        <w:rPr>
          <w:rFonts w:eastAsia="Calibri"/>
          <w:sz w:val="24"/>
          <w:szCs w:val="24"/>
        </w:rPr>
        <w:t>года) – соревнования «дуэтов» - 2х2, награждаются: 1, 2, 3 места.</w:t>
      </w:r>
    </w:p>
    <w:p w:rsidR="00167071" w:rsidRPr="00EA4239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 xml:space="preserve">В </w:t>
      </w:r>
      <w:proofErr w:type="spellStart"/>
      <w:r w:rsidRPr="00EA4239">
        <w:rPr>
          <w:rFonts w:eastAsia="Calibri"/>
          <w:sz w:val="24"/>
          <w:szCs w:val="24"/>
        </w:rPr>
        <w:t>баттлах</w:t>
      </w:r>
      <w:proofErr w:type="spellEnd"/>
      <w:r w:rsidRPr="00EA4239">
        <w:rPr>
          <w:rFonts w:eastAsia="Calibri"/>
          <w:sz w:val="24"/>
          <w:szCs w:val="24"/>
        </w:rPr>
        <w:t xml:space="preserve"> на каждого танцора дается 1 выход длительностью не более 30 сек. В исключительных случаях судьи назначают дополнительные выходы. Музыкальное сопровождение в категории «</w:t>
      </w:r>
      <w:r w:rsidRPr="00EA4239">
        <w:rPr>
          <w:rFonts w:eastAsia="Calibri"/>
          <w:sz w:val="24"/>
          <w:szCs w:val="24"/>
          <w:lang w:val="en-US"/>
        </w:rPr>
        <w:t>Battle</w:t>
      </w:r>
      <w:r w:rsidRPr="00EA4239">
        <w:rPr>
          <w:rFonts w:eastAsia="Calibri"/>
          <w:sz w:val="24"/>
          <w:szCs w:val="24"/>
        </w:rPr>
        <w:t xml:space="preserve">» выбирается организаторами. </w:t>
      </w:r>
    </w:p>
    <w:p w:rsidR="00171224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В категории «Продвинутые» при невозможности набрать необходимое количество танцоров в команду участники имеют право соревноваться численно меньшим составом.</w:t>
      </w:r>
    </w:p>
    <w:p w:rsidR="00167071" w:rsidRPr="00CD21D8" w:rsidRDefault="00CD21D8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-</w:t>
      </w:r>
      <w:r w:rsidR="00065B1B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01411B" w:rsidRPr="00CD21D8">
        <w:rPr>
          <w:rFonts w:eastAsia="Calibri"/>
          <w:b/>
          <w:bCs/>
          <w:sz w:val="24"/>
          <w:szCs w:val="24"/>
          <w:u w:val="single"/>
        </w:rPr>
        <w:t>«</w:t>
      </w:r>
      <w:r w:rsidR="00167071" w:rsidRPr="00CD21D8">
        <w:rPr>
          <w:rFonts w:eastAsia="Calibri"/>
          <w:bCs/>
          <w:sz w:val="24"/>
          <w:szCs w:val="24"/>
          <w:u w:val="single"/>
        </w:rPr>
        <w:t>Приз зрительских симпатий</w:t>
      </w:r>
      <w:r w:rsidR="0001411B" w:rsidRPr="00CD21D8">
        <w:rPr>
          <w:rFonts w:eastAsia="Calibri"/>
          <w:bCs/>
          <w:sz w:val="24"/>
          <w:szCs w:val="24"/>
          <w:u w:val="single"/>
        </w:rPr>
        <w:t>»</w:t>
      </w:r>
      <w:r>
        <w:rPr>
          <w:rFonts w:eastAsia="Calibri"/>
          <w:bCs/>
          <w:sz w:val="24"/>
          <w:szCs w:val="24"/>
          <w:u w:val="single"/>
        </w:rPr>
        <w:t>:</w:t>
      </w:r>
    </w:p>
    <w:p w:rsidR="00167071" w:rsidRDefault="005A7210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Проводится при помощи онлайн-</w:t>
      </w:r>
      <w:r w:rsidR="00167071" w:rsidRPr="00EA4239">
        <w:rPr>
          <w:rFonts w:eastAsia="Calibri"/>
          <w:bCs/>
          <w:sz w:val="24"/>
          <w:szCs w:val="24"/>
        </w:rPr>
        <w:t xml:space="preserve">голосования в сообществе ВК. </w:t>
      </w:r>
    </w:p>
    <w:p w:rsidR="00171224" w:rsidRDefault="00171224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</w:p>
    <w:p w:rsidR="00171224" w:rsidRPr="00171224" w:rsidRDefault="00171224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171224">
        <w:rPr>
          <w:rFonts w:eastAsia="Calibri"/>
          <w:b/>
          <w:bCs/>
          <w:sz w:val="24"/>
          <w:szCs w:val="24"/>
        </w:rPr>
        <w:t xml:space="preserve">Покрытие: </w:t>
      </w:r>
      <w:r w:rsidRPr="00171224">
        <w:rPr>
          <w:rFonts w:eastAsia="Calibri"/>
          <w:bCs/>
          <w:sz w:val="24"/>
          <w:szCs w:val="24"/>
        </w:rPr>
        <w:t>ДВП на татами, площадь 43 кв. м., линолеум «</w:t>
      </w:r>
      <w:proofErr w:type="spellStart"/>
      <w:r w:rsidRPr="00171224">
        <w:rPr>
          <w:rFonts w:eastAsia="Calibri"/>
          <w:bCs/>
          <w:sz w:val="24"/>
          <w:szCs w:val="24"/>
          <w:lang w:val="en-US"/>
        </w:rPr>
        <w:t>Tarkett</w:t>
      </w:r>
      <w:proofErr w:type="spellEnd"/>
      <w:r w:rsidRPr="00171224">
        <w:rPr>
          <w:rFonts w:eastAsia="Calibri"/>
          <w:bCs/>
          <w:sz w:val="24"/>
          <w:szCs w:val="24"/>
        </w:rPr>
        <w:t>» (6х4 м).</w:t>
      </w:r>
    </w:p>
    <w:p w:rsidR="00171224" w:rsidRPr="00EA4239" w:rsidRDefault="00171224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</w:p>
    <w:p w:rsidR="00E06E78" w:rsidRDefault="00167071" w:rsidP="00DE61D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Команда или участник дисквалифицируются за грубое, оскорбительное или неэтичное отношение к другим участникам, жюри, зрителям.</w:t>
      </w:r>
    </w:p>
    <w:p w:rsidR="00171224" w:rsidRPr="00EA4239" w:rsidRDefault="00171224" w:rsidP="00065B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E06E78" w:rsidRDefault="00296B14" w:rsidP="00065B1B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65"/>
        <w:jc w:val="center"/>
        <w:rPr>
          <w:rFonts w:eastAsia="Calibri"/>
          <w:b/>
          <w:bCs/>
          <w:sz w:val="24"/>
          <w:szCs w:val="24"/>
        </w:rPr>
      </w:pPr>
      <w:r w:rsidRPr="00EA4239">
        <w:rPr>
          <w:rFonts w:eastAsia="Calibri"/>
          <w:b/>
          <w:bCs/>
          <w:sz w:val="24"/>
          <w:szCs w:val="24"/>
        </w:rPr>
        <w:t xml:space="preserve">Критерии оценок участников </w:t>
      </w:r>
      <w:r w:rsidR="00122BE3" w:rsidRPr="00EA4239">
        <w:rPr>
          <w:rFonts w:eastAsia="Calibri"/>
          <w:b/>
          <w:bCs/>
          <w:sz w:val="24"/>
          <w:szCs w:val="24"/>
        </w:rPr>
        <w:t>с</w:t>
      </w:r>
      <w:r w:rsidR="004919F1" w:rsidRPr="00EA4239">
        <w:rPr>
          <w:rFonts w:eastAsia="Calibri"/>
          <w:b/>
          <w:bCs/>
          <w:sz w:val="24"/>
          <w:szCs w:val="24"/>
        </w:rPr>
        <w:t>оревновани</w:t>
      </w:r>
      <w:r w:rsidR="000A6851" w:rsidRPr="00EA4239">
        <w:rPr>
          <w:rFonts w:eastAsia="Calibri"/>
          <w:b/>
          <w:bCs/>
          <w:sz w:val="24"/>
          <w:szCs w:val="24"/>
        </w:rPr>
        <w:t>й</w:t>
      </w:r>
    </w:p>
    <w:p w:rsidR="00E06E78" w:rsidRPr="00EA4239" w:rsidRDefault="00296B14" w:rsidP="00065B1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Судьи оценивают танцоров в соответствии со своим творческим, профессиональным видением, танцевальным опытом, учитывая следующие критерии оценок:</w:t>
      </w:r>
    </w:p>
    <w:p w:rsidR="00E06E78" w:rsidRPr="00EA4239" w:rsidRDefault="002B6177" w:rsidP="00065B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Техника исполнения - </w:t>
      </w:r>
      <w:r w:rsidR="00296B14" w:rsidRPr="00EA4239">
        <w:rPr>
          <w:rFonts w:eastAsia="Calibri"/>
          <w:sz w:val="24"/>
          <w:szCs w:val="24"/>
        </w:rPr>
        <w:t>точность в технике исполнения, соответствие стилю, уровень сложности, возможности танцора исполнять характерные особенности выбранной танцевальной техники, качество исполнения, ритм, синхронность при исполнении в дуэте или в группе.</w:t>
      </w:r>
    </w:p>
    <w:p w:rsidR="00E06E78" w:rsidRPr="00EA4239" w:rsidRDefault="002B6177" w:rsidP="00065B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Композиция/хореография - </w:t>
      </w:r>
      <w:r w:rsidR="00296B14" w:rsidRPr="00EA4239">
        <w:rPr>
          <w:rFonts w:eastAsia="Calibri"/>
          <w:sz w:val="24"/>
          <w:szCs w:val="24"/>
        </w:rPr>
        <w:t>выбор танцевальных элементов и их композиция, фигуры, вариация; использование танцевальной площадки; взаимодействие друг с другом (при работе в команде); вариативность и оригинальность использования различных связок, линий и т.д.</w:t>
      </w:r>
    </w:p>
    <w:p w:rsidR="00E06E78" w:rsidRPr="00EA4239" w:rsidRDefault="00296B14" w:rsidP="00065B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3. Имидж – художественное самовыражение, костюм, выражение задуманной идеи в танцевальной композиции, использование реквизита и т.д.</w:t>
      </w:r>
    </w:p>
    <w:p w:rsidR="00E06E78" w:rsidRDefault="00296B14" w:rsidP="00065B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4. Шоу – артистичность, контакт со зрителем, личное обаяние, умение преподнести танцевальный элемент.</w:t>
      </w:r>
    </w:p>
    <w:p w:rsidR="00664ABA" w:rsidRPr="00EA4239" w:rsidRDefault="00664ABA" w:rsidP="00065B1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06E78" w:rsidRDefault="00122BE3" w:rsidP="00065B1B">
      <w:pPr>
        <w:pStyle w:val="a8"/>
        <w:numPr>
          <w:ilvl w:val="0"/>
          <w:numId w:val="1"/>
        </w:numPr>
        <w:ind w:left="0" w:firstLine="0"/>
        <w:contextualSpacing w:val="0"/>
        <w:jc w:val="center"/>
        <w:rPr>
          <w:b/>
          <w:bCs/>
          <w:sz w:val="24"/>
          <w:szCs w:val="24"/>
        </w:rPr>
      </w:pPr>
      <w:r w:rsidRPr="00EA4239">
        <w:rPr>
          <w:b/>
          <w:bCs/>
          <w:sz w:val="24"/>
          <w:szCs w:val="24"/>
        </w:rPr>
        <w:t>Подведение итогов соревнований</w:t>
      </w:r>
    </w:p>
    <w:p w:rsidR="00E06E78" w:rsidRPr="00EA4239" w:rsidRDefault="00296B14" w:rsidP="00065B1B">
      <w:pPr>
        <w:pStyle w:val="a8"/>
        <w:ind w:left="0" w:firstLine="709"/>
        <w:jc w:val="both"/>
        <w:rPr>
          <w:iCs/>
          <w:sz w:val="24"/>
          <w:szCs w:val="24"/>
        </w:rPr>
      </w:pPr>
      <w:r w:rsidRPr="00EA4239">
        <w:rPr>
          <w:iCs/>
          <w:sz w:val="24"/>
          <w:szCs w:val="24"/>
        </w:rPr>
        <w:t>По окончании работы проводится заседание жюри, выносится решение о победителях и призёрах</w:t>
      </w:r>
      <w:r w:rsidR="000A6851" w:rsidRPr="00EA4239">
        <w:rPr>
          <w:iCs/>
          <w:sz w:val="24"/>
          <w:szCs w:val="24"/>
        </w:rPr>
        <w:t>.</w:t>
      </w:r>
    </w:p>
    <w:p w:rsidR="00E06E78" w:rsidRDefault="00296B14" w:rsidP="00065B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Победители городских соревнований награждаются дипломами Департамента образования Администрации городского округа Самара.</w:t>
      </w:r>
    </w:p>
    <w:p w:rsidR="00664ABA" w:rsidRPr="00EA4239" w:rsidRDefault="00664ABA" w:rsidP="00065B1B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E06E78" w:rsidRPr="00606E66" w:rsidRDefault="006701F9" w:rsidP="00065B1B">
      <w:pPr>
        <w:pStyle w:val="a8"/>
        <w:numPr>
          <w:ilvl w:val="0"/>
          <w:numId w:val="1"/>
        </w:numPr>
        <w:ind w:left="0" w:firstLine="0"/>
        <w:contextualSpacing w:val="0"/>
        <w:jc w:val="center"/>
        <w:rPr>
          <w:iCs/>
          <w:sz w:val="24"/>
          <w:szCs w:val="24"/>
        </w:rPr>
      </w:pPr>
      <w:r w:rsidRPr="00EA4239">
        <w:rPr>
          <w:b/>
          <w:bCs/>
          <w:sz w:val="24"/>
          <w:szCs w:val="24"/>
        </w:rPr>
        <w:t>Контакты координаторов соревнований</w:t>
      </w:r>
    </w:p>
    <w:p w:rsidR="006701F9" w:rsidRPr="00606E66" w:rsidRDefault="0001411B" w:rsidP="00065B1B">
      <w:pPr>
        <w:pStyle w:val="a8"/>
        <w:ind w:left="0"/>
        <w:contextualSpacing w:val="0"/>
        <w:jc w:val="both"/>
        <w:rPr>
          <w:rStyle w:val="a6"/>
          <w:color w:val="auto"/>
          <w:sz w:val="24"/>
          <w:szCs w:val="24"/>
          <w:u w:val="none"/>
        </w:rPr>
      </w:pPr>
      <w:r w:rsidRPr="00EA4239">
        <w:rPr>
          <w:sz w:val="24"/>
          <w:szCs w:val="24"/>
        </w:rPr>
        <w:t>7.1</w:t>
      </w:r>
      <w:r w:rsidR="006701F9" w:rsidRPr="00EA4239">
        <w:rPr>
          <w:sz w:val="24"/>
          <w:szCs w:val="24"/>
        </w:rPr>
        <w:t xml:space="preserve"> Функции координаторов Конкурса осуществляет МБУ ДО «ЦВР «Крылатый» </w:t>
      </w:r>
      <w:proofErr w:type="spellStart"/>
      <w:r w:rsidR="006701F9" w:rsidRPr="00EA4239">
        <w:rPr>
          <w:sz w:val="24"/>
          <w:szCs w:val="24"/>
        </w:rPr>
        <w:t>г.о</w:t>
      </w:r>
      <w:proofErr w:type="spellEnd"/>
      <w:r w:rsidR="006701F9" w:rsidRPr="00EA4239">
        <w:rPr>
          <w:sz w:val="24"/>
          <w:szCs w:val="24"/>
        </w:rPr>
        <w:t>. Самара</w:t>
      </w:r>
      <w:r w:rsidR="00606E66">
        <w:rPr>
          <w:sz w:val="24"/>
          <w:szCs w:val="24"/>
        </w:rPr>
        <w:t xml:space="preserve"> </w:t>
      </w:r>
      <w:r w:rsidR="006701F9" w:rsidRPr="00EA4239">
        <w:rPr>
          <w:iCs/>
          <w:sz w:val="24"/>
          <w:szCs w:val="24"/>
        </w:rPr>
        <w:t xml:space="preserve">МБУ ДО «ЦВР «Крылатый» </w:t>
      </w:r>
      <w:proofErr w:type="spellStart"/>
      <w:r w:rsidR="006701F9" w:rsidRPr="00EA4239">
        <w:rPr>
          <w:iCs/>
          <w:sz w:val="24"/>
          <w:szCs w:val="24"/>
        </w:rPr>
        <w:t>г.о.Самара</w:t>
      </w:r>
      <w:proofErr w:type="spellEnd"/>
      <w:r w:rsidR="006701F9" w:rsidRPr="00EA4239">
        <w:rPr>
          <w:iCs/>
          <w:sz w:val="24"/>
          <w:szCs w:val="24"/>
        </w:rPr>
        <w:t xml:space="preserve">: </w:t>
      </w:r>
      <w:proofErr w:type="spellStart"/>
      <w:r w:rsidR="006701F9" w:rsidRPr="00EA4239">
        <w:rPr>
          <w:iCs/>
          <w:sz w:val="24"/>
          <w:szCs w:val="24"/>
        </w:rPr>
        <w:t>г.Самара</w:t>
      </w:r>
      <w:proofErr w:type="spellEnd"/>
      <w:r w:rsidR="006701F9" w:rsidRPr="00EA4239">
        <w:rPr>
          <w:iCs/>
          <w:sz w:val="24"/>
          <w:szCs w:val="24"/>
        </w:rPr>
        <w:t xml:space="preserve">, ул. Физкультурная, 118, тел. 992-50-07, </w:t>
      </w:r>
      <w:r w:rsidR="00DE61D9" w:rsidRPr="00EA4239">
        <w:rPr>
          <w:iCs/>
          <w:sz w:val="24"/>
          <w:szCs w:val="24"/>
        </w:rPr>
        <w:t xml:space="preserve">эл. почта: </w:t>
      </w:r>
      <w:hyperlink r:id="rId10" w:history="1">
        <w:r w:rsidR="006701F9" w:rsidRPr="00EA4239">
          <w:rPr>
            <w:rStyle w:val="a6"/>
            <w:sz w:val="24"/>
            <w:szCs w:val="24"/>
          </w:rPr>
          <w:t>krilatiy.</w:t>
        </w:r>
        <w:r w:rsidR="006701F9" w:rsidRPr="00EA4239">
          <w:rPr>
            <w:rStyle w:val="a6"/>
            <w:sz w:val="24"/>
            <w:szCs w:val="24"/>
            <w:lang w:val="en-US"/>
          </w:rPr>
          <w:t>konkurs</w:t>
        </w:r>
        <w:r w:rsidR="006701F9" w:rsidRPr="00EA4239">
          <w:rPr>
            <w:rStyle w:val="a6"/>
            <w:sz w:val="24"/>
            <w:szCs w:val="24"/>
          </w:rPr>
          <w:t>@mail.ru</w:t>
        </w:r>
      </w:hyperlink>
    </w:p>
    <w:p w:rsidR="00E06E78" w:rsidRDefault="0001411B" w:rsidP="00065B1B">
      <w:pPr>
        <w:jc w:val="both"/>
        <w:rPr>
          <w:sz w:val="24"/>
          <w:szCs w:val="24"/>
        </w:rPr>
      </w:pPr>
      <w:r w:rsidRPr="00EA4239">
        <w:rPr>
          <w:sz w:val="24"/>
          <w:szCs w:val="24"/>
        </w:rPr>
        <w:t>7</w:t>
      </w:r>
      <w:r w:rsidR="006701F9" w:rsidRPr="00EA4239">
        <w:rPr>
          <w:sz w:val="24"/>
          <w:szCs w:val="24"/>
        </w:rPr>
        <w:t>.2. Ответственными за организационно-методическое сопровождение участников конкурса являются:</w:t>
      </w:r>
    </w:p>
    <w:p w:rsidR="00E06E78" w:rsidRDefault="002B6177" w:rsidP="00065B1B">
      <w:pPr>
        <w:ind w:firstLine="709"/>
        <w:jc w:val="both"/>
        <w:rPr>
          <w:rStyle w:val="a6"/>
          <w:sz w:val="24"/>
          <w:szCs w:val="24"/>
        </w:rPr>
      </w:pPr>
      <w:r>
        <w:rPr>
          <w:iCs/>
          <w:sz w:val="24"/>
          <w:szCs w:val="24"/>
        </w:rPr>
        <w:t>Даньшова Ольга Александровна, заместитель руководителя</w:t>
      </w:r>
      <w:r w:rsidR="00296B14" w:rsidRPr="00EA4239">
        <w:rPr>
          <w:iCs/>
          <w:sz w:val="24"/>
          <w:szCs w:val="24"/>
        </w:rPr>
        <w:t xml:space="preserve"> МБУ ДО «ЦВР «Крылатый» </w:t>
      </w:r>
      <w:proofErr w:type="spellStart"/>
      <w:r w:rsidR="00296B14" w:rsidRPr="00EA4239">
        <w:rPr>
          <w:iCs/>
          <w:sz w:val="24"/>
          <w:szCs w:val="24"/>
        </w:rPr>
        <w:t>г.о</w:t>
      </w:r>
      <w:proofErr w:type="spellEnd"/>
      <w:r w:rsidR="00296B14" w:rsidRPr="00EA4239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Самара, раб. 992-50-07</w:t>
      </w:r>
      <w:r w:rsidR="00DE61D9">
        <w:rPr>
          <w:iCs/>
          <w:sz w:val="24"/>
          <w:szCs w:val="24"/>
        </w:rPr>
        <w:t>.</w:t>
      </w:r>
    </w:p>
    <w:p w:rsidR="00DE61D9" w:rsidRDefault="00C26A60" w:rsidP="00065B1B">
      <w:pPr>
        <w:ind w:firstLine="709"/>
        <w:jc w:val="both"/>
        <w:rPr>
          <w:iCs/>
          <w:sz w:val="24"/>
          <w:szCs w:val="24"/>
        </w:rPr>
      </w:pPr>
      <w:r>
        <w:rPr>
          <w:rFonts w:eastAsia="Calibri"/>
          <w:sz w:val="24"/>
          <w:szCs w:val="24"/>
        </w:rPr>
        <w:t>Любавичев Виталий Сергеевич</w:t>
      </w:r>
      <w:r w:rsidR="00296B14" w:rsidRPr="00EA4239">
        <w:rPr>
          <w:iCs/>
          <w:sz w:val="24"/>
          <w:szCs w:val="24"/>
        </w:rPr>
        <w:t>, педагог дополнительного образования МБУ ДО «ЦВР «Крылатый»</w:t>
      </w:r>
      <w:r w:rsidR="00296B14" w:rsidRPr="00EA4239">
        <w:rPr>
          <w:bCs/>
          <w:sz w:val="24"/>
          <w:szCs w:val="24"/>
        </w:rPr>
        <w:t xml:space="preserve"> </w:t>
      </w:r>
      <w:proofErr w:type="spellStart"/>
      <w:r w:rsidR="00296B14" w:rsidRPr="00EA4239">
        <w:rPr>
          <w:bCs/>
          <w:sz w:val="24"/>
          <w:szCs w:val="24"/>
        </w:rPr>
        <w:t>г.о</w:t>
      </w:r>
      <w:proofErr w:type="spellEnd"/>
      <w:r w:rsidR="00296B14" w:rsidRPr="00EA4239">
        <w:rPr>
          <w:bCs/>
          <w:sz w:val="24"/>
          <w:szCs w:val="24"/>
        </w:rPr>
        <w:t>. Самара</w:t>
      </w:r>
      <w:r w:rsidR="00296B14" w:rsidRPr="00EA4239">
        <w:rPr>
          <w:iCs/>
          <w:sz w:val="24"/>
          <w:szCs w:val="24"/>
        </w:rPr>
        <w:t>, сот</w:t>
      </w:r>
      <w:r w:rsidR="00296B14" w:rsidRPr="00EA4239">
        <w:rPr>
          <w:rFonts w:eastAsia="Calibri"/>
          <w:sz w:val="24"/>
          <w:szCs w:val="24"/>
        </w:rPr>
        <w:t xml:space="preserve"> 8-927-714-45-33</w:t>
      </w:r>
      <w:r w:rsidR="00296B14" w:rsidRPr="00EA4239">
        <w:rPr>
          <w:iCs/>
          <w:sz w:val="24"/>
          <w:szCs w:val="24"/>
        </w:rPr>
        <w:t>.</w:t>
      </w:r>
    </w:p>
    <w:p w:rsidR="00DE61D9" w:rsidRDefault="00DE61D9">
      <w:pPr>
        <w:spacing w:after="160" w:line="259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E06E78" w:rsidRPr="00EA4239" w:rsidRDefault="00296B14" w:rsidP="00065B1B">
      <w:pPr>
        <w:spacing w:after="200"/>
        <w:jc w:val="right"/>
        <w:rPr>
          <w:sz w:val="24"/>
          <w:szCs w:val="24"/>
        </w:rPr>
      </w:pPr>
      <w:r w:rsidRPr="00EA4239">
        <w:rPr>
          <w:sz w:val="24"/>
          <w:szCs w:val="24"/>
        </w:rPr>
        <w:lastRenderedPageBreak/>
        <w:t>Приложение 1</w:t>
      </w:r>
    </w:p>
    <w:p w:rsidR="00E06E78" w:rsidRDefault="00296B14" w:rsidP="00065B1B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 w:rsidRPr="00EA4239">
        <w:rPr>
          <w:rFonts w:eastAsia="Calibri"/>
          <w:b/>
          <w:sz w:val="24"/>
          <w:szCs w:val="24"/>
          <w:lang w:eastAsia="en-US"/>
        </w:rPr>
        <w:t>Форма согласия родителей</w:t>
      </w:r>
    </w:p>
    <w:p w:rsidR="00EA4239" w:rsidRPr="00EA4239" w:rsidRDefault="00EA4239" w:rsidP="00065B1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065B1B" w:rsidRDefault="00065B1B" w:rsidP="00065B1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06E78" w:rsidRPr="00EA4239" w:rsidRDefault="00296B14" w:rsidP="00065B1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СОГЛАСИЕ РОДИТЕЛЕЙ</w:t>
      </w:r>
    </w:p>
    <w:p w:rsidR="00E06E78" w:rsidRPr="00EA4239" w:rsidRDefault="00296B14" w:rsidP="00065B1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на участие в городск</w:t>
      </w:r>
      <w:r w:rsidR="000A6851" w:rsidRPr="00EA4239">
        <w:rPr>
          <w:rFonts w:eastAsia="Calibri"/>
          <w:sz w:val="24"/>
          <w:szCs w:val="24"/>
        </w:rPr>
        <w:t>их</w:t>
      </w:r>
      <w:r w:rsidR="00FD769E" w:rsidRPr="00EA4239">
        <w:rPr>
          <w:rFonts w:eastAsia="Calibri"/>
          <w:sz w:val="24"/>
          <w:szCs w:val="24"/>
        </w:rPr>
        <w:t xml:space="preserve"> </w:t>
      </w:r>
      <w:r w:rsidR="004919F1" w:rsidRPr="00EA4239">
        <w:rPr>
          <w:rFonts w:eastAsia="Calibri"/>
          <w:sz w:val="24"/>
          <w:szCs w:val="24"/>
        </w:rPr>
        <w:t>соревнования</w:t>
      </w:r>
      <w:r w:rsidR="000A6851" w:rsidRPr="00EA4239">
        <w:rPr>
          <w:rFonts w:eastAsia="Calibri"/>
          <w:sz w:val="24"/>
          <w:szCs w:val="24"/>
        </w:rPr>
        <w:t>х</w:t>
      </w:r>
      <w:r w:rsidR="00FD769E" w:rsidRPr="00EA4239">
        <w:rPr>
          <w:rFonts w:eastAsia="Calibri"/>
          <w:sz w:val="24"/>
          <w:szCs w:val="24"/>
        </w:rPr>
        <w:t xml:space="preserve"> </w:t>
      </w:r>
      <w:r w:rsidRPr="00EA4239">
        <w:rPr>
          <w:rFonts w:eastAsia="Calibri"/>
          <w:sz w:val="24"/>
          <w:szCs w:val="24"/>
        </w:rPr>
        <w:t>по брейк-дансу и хип-хопу</w:t>
      </w:r>
    </w:p>
    <w:p w:rsidR="00E06E78" w:rsidRDefault="00296B14" w:rsidP="00065B1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«Битва школ -202</w:t>
      </w:r>
      <w:r w:rsidR="00796557" w:rsidRPr="00EA4239">
        <w:rPr>
          <w:rFonts w:eastAsia="Calibri"/>
          <w:sz w:val="24"/>
          <w:szCs w:val="24"/>
        </w:rPr>
        <w:t>3</w:t>
      </w:r>
      <w:r w:rsidRPr="00EA4239">
        <w:rPr>
          <w:rFonts w:eastAsia="Calibri"/>
          <w:sz w:val="24"/>
          <w:szCs w:val="24"/>
        </w:rPr>
        <w:t>»</w:t>
      </w:r>
    </w:p>
    <w:p w:rsidR="00065B1B" w:rsidRDefault="00065B1B" w:rsidP="00065B1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065B1B" w:rsidRDefault="00065B1B" w:rsidP="00065B1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065B1B" w:rsidRPr="00EA4239" w:rsidRDefault="00065B1B" w:rsidP="00065B1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E06E78" w:rsidRDefault="00296B14" w:rsidP="00065B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Я,____________________________________________________, родитель (законный представитель) не возражаю против участия своего (сына/дочери) _____________________________________________(Ф.И.О.) в городск</w:t>
      </w:r>
      <w:r w:rsidR="000A6851" w:rsidRPr="00EA4239">
        <w:rPr>
          <w:rFonts w:eastAsia="Calibri"/>
          <w:sz w:val="24"/>
          <w:szCs w:val="24"/>
        </w:rPr>
        <w:t>их</w:t>
      </w:r>
      <w:r w:rsidR="00FD769E" w:rsidRPr="00EA4239">
        <w:rPr>
          <w:rFonts w:eastAsia="Calibri"/>
          <w:sz w:val="24"/>
          <w:szCs w:val="24"/>
        </w:rPr>
        <w:t xml:space="preserve"> </w:t>
      </w:r>
      <w:r w:rsidR="004919F1" w:rsidRPr="00EA4239">
        <w:rPr>
          <w:rFonts w:eastAsia="Calibri"/>
          <w:sz w:val="24"/>
          <w:szCs w:val="24"/>
        </w:rPr>
        <w:t>соревнования</w:t>
      </w:r>
      <w:r w:rsidR="000A6851" w:rsidRPr="00EA4239">
        <w:rPr>
          <w:rFonts w:eastAsia="Calibri"/>
          <w:sz w:val="24"/>
          <w:szCs w:val="24"/>
        </w:rPr>
        <w:t>х</w:t>
      </w:r>
      <w:r w:rsidR="00FD769E" w:rsidRPr="00EA4239">
        <w:rPr>
          <w:rFonts w:eastAsia="Calibri"/>
          <w:sz w:val="24"/>
          <w:szCs w:val="24"/>
        </w:rPr>
        <w:t xml:space="preserve"> </w:t>
      </w:r>
      <w:r w:rsidRPr="00EA4239">
        <w:rPr>
          <w:rFonts w:eastAsia="Calibri"/>
          <w:sz w:val="24"/>
          <w:szCs w:val="24"/>
        </w:rPr>
        <w:t>по брейк-дансу и хип-хопу «Битва школ - 202</w:t>
      </w:r>
      <w:r w:rsidR="00796557" w:rsidRPr="00EA4239">
        <w:rPr>
          <w:rFonts w:eastAsia="Calibri"/>
          <w:sz w:val="24"/>
          <w:szCs w:val="24"/>
        </w:rPr>
        <w:t>3</w:t>
      </w:r>
      <w:r w:rsidRPr="00EA4239">
        <w:rPr>
          <w:rFonts w:eastAsia="Calibri"/>
          <w:sz w:val="24"/>
          <w:szCs w:val="24"/>
        </w:rPr>
        <w:t xml:space="preserve">», который состоится в </w:t>
      </w:r>
      <w:r w:rsidR="00796557" w:rsidRPr="00EA4239">
        <w:rPr>
          <w:rFonts w:eastAsia="Calibri"/>
          <w:sz w:val="24"/>
          <w:szCs w:val="24"/>
        </w:rPr>
        <w:t>апреле 2023</w:t>
      </w:r>
      <w:r w:rsidRPr="00EA4239">
        <w:rPr>
          <w:rFonts w:eastAsia="Calibri"/>
          <w:sz w:val="24"/>
          <w:szCs w:val="24"/>
        </w:rPr>
        <w:t xml:space="preserve"> г. в помещении МБУ ДО «ЦВР «Крылатый» г. о. Самара, по адресу: ул. Физкультурная, 118 и беру на себя ответственность за возможный риск для жизни и здоровья своего ребенка, связанный с участием в городских соревнованиях . Я также даю согласие на обработку, в том числе автоматизированную,  персональных данных моего ребенка в соответствии с Федеральным законом от 27.07.2006  N152-ФЗ «О персональных данных»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в целях необходимых для организации городск</w:t>
      </w:r>
      <w:r w:rsidR="000A6851" w:rsidRPr="00EA4239">
        <w:rPr>
          <w:rFonts w:eastAsia="Calibri"/>
          <w:sz w:val="24"/>
          <w:szCs w:val="24"/>
        </w:rPr>
        <w:t>их</w:t>
      </w:r>
      <w:r w:rsidRPr="00EA4239">
        <w:rPr>
          <w:rFonts w:eastAsia="Calibri"/>
          <w:sz w:val="24"/>
          <w:szCs w:val="24"/>
        </w:rPr>
        <w:t xml:space="preserve"> </w:t>
      </w:r>
      <w:r w:rsidR="000A6851" w:rsidRPr="00EA4239">
        <w:rPr>
          <w:rFonts w:eastAsia="Calibri"/>
          <w:sz w:val="24"/>
          <w:szCs w:val="24"/>
        </w:rPr>
        <w:t xml:space="preserve">соревнований </w:t>
      </w:r>
      <w:r w:rsidRPr="00EA4239">
        <w:rPr>
          <w:rFonts w:eastAsia="Calibri"/>
          <w:sz w:val="24"/>
          <w:szCs w:val="24"/>
        </w:rPr>
        <w:t xml:space="preserve">на период с </w:t>
      </w:r>
      <w:r w:rsidR="00DE4AB4">
        <w:rPr>
          <w:rFonts w:eastAsia="Calibri"/>
          <w:sz w:val="24"/>
          <w:szCs w:val="24"/>
        </w:rPr>
        <w:t>01.04.2023 года по 31.05</w:t>
      </w:r>
      <w:r w:rsidRPr="00EA4239">
        <w:rPr>
          <w:rFonts w:eastAsia="Calibri"/>
          <w:sz w:val="24"/>
          <w:szCs w:val="24"/>
        </w:rPr>
        <w:t>.202</w:t>
      </w:r>
      <w:r w:rsidR="00796557" w:rsidRPr="00EA4239">
        <w:rPr>
          <w:rFonts w:eastAsia="Calibri"/>
          <w:sz w:val="24"/>
          <w:szCs w:val="24"/>
        </w:rPr>
        <w:t>3</w:t>
      </w:r>
      <w:r w:rsidRPr="00EA4239">
        <w:rPr>
          <w:rFonts w:eastAsia="Calibri"/>
          <w:sz w:val="24"/>
          <w:szCs w:val="24"/>
        </w:rPr>
        <w:t xml:space="preserve"> года. </w:t>
      </w:r>
    </w:p>
    <w:p w:rsidR="00065B1B" w:rsidRPr="00EA4239" w:rsidRDefault="00065B1B" w:rsidP="00065B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06E78" w:rsidRPr="00EA4239" w:rsidRDefault="00296B14" w:rsidP="00065B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______________________________</w:t>
      </w:r>
    </w:p>
    <w:p w:rsidR="00E06E78" w:rsidRPr="00EA4239" w:rsidRDefault="00296B14" w:rsidP="00065B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 xml:space="preserve">                     (подпись)</w:t>
      </w:r>
    </w:p>
    <w:p w:rsidR="00E06E78" w:rsidRPr="00EA4239" w:rsidRDefault="00296B14" w:rsidP="00065B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>______________________________</w:t>
      </w:r>
    </w:p>
    <w:p w:rsidR="00E06E78" w:rsidRPr="00EA4239" w:rsidRDefault="00296B14" w:rsidP="00065B1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4239">
        <w:rPr>
          <w:rFonts w:eastAsia="Calibri"/>
          <w:sz w:val="24"/>
          <w:szCs w:val="24"/>
        </w:rPr>
        <w:t xml:space="preserve">                    (дата)</w:t>
      </w:r>
    </w:p>
    <w:p w:rsidR="00E06E78" w:rsidRPr="00EA4239" w:rsidRDefault="00E06E7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4"/>
          <w:szCs w:val="24"/>
        </w:rPr>
      </w:pPr>
    </w:p>
    <w:sectPr w:rsidR="00E06E78" w:rsidRPr="00EA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5DF7"/>
    <w:multiLevelType w:val="multilevel"/>
    <w:tmpl w:val="E320E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87"/>
    <w:rsid w:val="0001411B"/>
    <w:rsid w:val="000539D0"/>
    <w:rsid w:val="00063415"/>
    <w:rsid w:val="00065B1B"/>
    <w:rsid w:val="00071A37"/>
    <w:rsid w:val="000936D3"/>
    <w:rsid w:val="00097EBC"/>
    <w:rsid w:val="000A6851"/>
    <w:rsid w:val="000E148B"/>
    <w:rsid w:val="000F4ED5"/>
    <w:rsid w:val="00114D27"/>
    <w:rsid w:val="001220AF"/>
    <w:rsid w:val="00122BE3"/>
    <w:rsid w:val="001418FF"/>
    <w:rsid w:val="00167071"/>
    <w:rsid w:val="00171224"/>
    <w:rsid w:val="00181EB7"/>
    <w:rsid w:val="001A4BB7"/>
    <w:rsid w:val="001E2107"/>
    <w:rsid w:val="001F1D8E"/>
    <w:rsid w:val="00201C14"/>
    <w:rsid w:val="00207DBB"/>
    <w:rsid w:val="00226C8E"/>
    <w:rsid w:val="002451C3"/>
    <w:rsid w:val="00247000"/>
    <w:rsid w:val="002624C0"/>
    <w:rsid w:val="002629F8"/>
    <w:rsid w:val="00285D0D"/>
    <w:rsid w:val="00296B14"/>
    <w:rsid w:val="002B0202"/>
    <w:rsid w:val="002B6177"/>
    <w:rsid w:val="002C1362"/>
    <w:rsid w:val="002C3F89"/>
    <w:rsid w:val="002E2760"/>
    <w:rsid w:val="00323416"/>
    <w:rsid w:val="00346088"/>
    <w:rsid w:val="004230CF"/>
    <w:rsid w:val="00424907"/>
    <w:rsid w:val="00483C87"/>
    <w:rsid w:val="004919F1"/>
    <w:rsid w:val="004E131B"/>
    <w:rsid w:val="00512CE9"/>
    <w:rsid w:val="00525128"/>
    <w:rsid w:val="00543437"/>
    <w:rsid w:val="00543D24"/>
    <w:rsid w:val="005600CD"/>
    <w:rsid w:val="00593DB1"/>
    <w:rsid w:val="00595816"/>
    <w:rsid w:val="005A154B"/>
    <w:rsid w:val="005A7210"/>
    <w:rsid w:val="005C2AB8"/>
    <w:rsid w:val="005C461D"/>
    <w:rsid w:val="005C468F"/>
    <w:rsid w:val="005C7C67"/>
    <w:rsid w:val="00606E66"/>
    <w:rsid w:val="00627867"/>
    <w:rsid w:val="0064561C"/>
    <w:rsid w:val="00651732"/>
    <w:rsid w:val="00664ABA"/>
    <w:rsid w:val="006701F9"/>
    <w:rsid w:val="006A7767"/>
    <w:rsid w:val="006B49C2"/>
    <w:rsid w:val="006B4C9A"/>
    <w:rsid w:val="006D5EA7"/>
    <w:rsid w:val="00724CA0"/>
    <w:rsid w:val="0074063E"/>
    <w:rsid w:val="00796557"/>
    <w:rsid w:val="007E1642"/>
    <w:rsid w:val="008111E5"/>
    <w:rsid w:val="00817C05"/>
    <w:rsid w:val="00825685"/>
    <w:rsid w:val="00827FE6"/>
    <w:rsid w:val="00852B15"/>
    <w:rsid w:val="00863E95"/>
    <w:rsid w:val="00865D99"/>
    <w:rsid w:val="00883934"/>
    <w:rsid w:val="00896EA4"/>
    <w:rsid w:val="008A5E30"/>
    <w:rsid w:val="00912CDA"/>
    <w:rsid w:val="00925F62"/>
    <w:rsid w:val="009348AD"/>
    <w:rsid w:val="00946574"/>
    <w:rsid w:val="00946A6A"/>
    <w:rsid w:val="0095199F"/>
    <w:rsid w:val="00954446"/>
    <w:rsid w:val="00967639"/>
    <w:rsid w:val="0097002C"/>
    <w:rsid w:val="009A46D6"/>
    <w:rsid w:val="009E7097"/>
    <w:rsid w:val="00A014EB"/>
    <w:rsid w:val="00AB6823"/>
    <w:rsid w:val="00AD0A91"/>
    <w:rsid w:val="00AE0484"/>
    <w:rsid w:val="00AF2124"/>
    <w:rsid w:val="00AF6B87"/>
    <w:rsid w:val="00B065C5"/>
    <w:rsid w:val="00B27F89"/>
    <w:rsid w:val="00B33365"/>
    <w:rsid w:val="00BB5DA7"/>
    <w:rsid w:val="00BB6A55"/>
    <w:rsid w:val="00BC597D"/>
    <w:rsid w:val="00BD1406"/>
    <w:rsid w:val="00BD7FED"/>
    <w:rsid w:val="00BE5861"/>
    <w:rsid w:val="00BE7CC0"/>
    <w:rsid w:val="00BF0057"/>
    <w:rsid w:val="00BF43F1"/>
    <w:rsid w:val="00BF5284"/>
    <w:rsid w:val="00C1079A"/>
    <w:rsid w:val="00C26A60"/>
    <w:rsid w:val="00C43F21"/>
    <w:rsid w:val="00C56FAC"/>
    <w:rsid w:val="00CB012E"/>
    <w:rsid w:val="00CC0CA2"/>
    <w:rsid w:val="00CC32B7"/>
    <w:rsid w:val="00CD21D8"/>
    <w:rsid w:val="00D27880"/>
    <w:rsid w:val="00D47EAD"/>
    <w:rsid w:val="00D65945"/>
    <w:rsid w:val="00D91A13"/>
    <w:rsid w:val="00DC2AF7"/>
    <w:rsid w:val="00DD3BF4"/>
    <w:rsid w:val="00DE4AB4"/>
    <w:rsid w:val="00DE61D9"/>
    <w:rsid w:val="00E06E78"/>
    <w:rsid w:val="00E2085E"/>
    <w:rsid w:val="00E20B54"/>
    <w:rsid w:val="00E62FB4"/>
    <w:rsid w:val="00E82A40"/>
    <w:rsid w:val="00EA4239"/>
    <w:rsid w:val="00EC3A15"/>
    <w:rsid w:val="00EE57CA"/>
    <w:rsid w:val="00F0346D"/>
    <w:rsid w:val="00F36C90"/>
    <w:rsid w:val="00F907A1"/>
    <w:rsid w:val="00F9330A"/>
    <w:rsid w:val="00FA3E4D"/>
    <w:rsid w:val="00FD46B8"/>
    <w:rsid w:val="00FD769E"/>
    <w:rsid w:val="00FF3323"/>
    <w:rsid w:val="55DF46F4"/>
    <w:rsid w:val="574D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pPr>
      <w:suppressAutoHyphens/>
      <w:spacing w:before="280" w:after="280"/>
    </w:pPr>
    <w:rPr>
      <w:sz w:val="24"/>
      <w:szCs w:val="24"/>
      <w:lang w:eastAsia="ar-SA"/>
    </w:r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BC597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C43F21"/>
    <w:pPr>
      <w:ind w:right="-1"/>
      <w:jc w:val="center"/>
    </w:pPr>
    <w:rPr>
      <w:rFonts w:ascii="Arial" w:hAnsi="Arial"/>
      <w:sz w:val="24"/>
    </w:rPr>
  </w:style>
  <w:style w:type="character" w:customStyle="1" w:styleId="ac">
    <w:name w:val="Название Знак"/>
    <w:basedOn w:val="a0"/>
    <w:link w:val="ab"/>
    <w:rsid w:val="00C43F21"/>
    <w:rPr>
      <w:rFonts w:ascii="Arial" w:eastAsia="Times New Roman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pPr>
      <w:suppressAutoHyphens/>
      <w:spacing w:before="280" w:after="280"/>
    </w:pPr>
    <w:rPr>
      <w:sz w:val="24"/>
      <w:szCs w:val="24"/>
      <w:lang w:eastAsia="ar-SA"/>
    </w:rPr>
  </w:style>
  <w:style w:type="character" w:styleId="a6">
    <w:name w:val="Hyperlink"/>
    <w:uiPriority w:val="99"/>
    <w:rPr>
      <w:color w:val="0000FF"/>
      <w:u w:val="single"/>
    </w:r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BC597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C43F21"/>
    <w:pPr>
      <w:ind w:right="-1"/>
      <w:jc w:val="center"/>
    </w:pPr>
    <w:rPr>
      <w:rFonts w:ascii="Arial" w:hAnsi="Arial"/>
      <w:sz w:val="24"/>
    </w:rPr>
  </w:style>
  <w:style w:type="character" w:customStyle="1" w:styleId="ac">
    <w:name w:val="Название Знак"/>
    <w:basedOn w:val="a0"/>
    <w:link w:val="ab"/>
    <w:rsid w:val="00C43F21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r-krilatiy.minobr63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eW1CTVPi4y2ZJ70A6HhlazT8x9WR548dDJUpZonqf-xv5hA/viewform?usp=sf_li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latiy.konkur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vrkril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Кудряшёв АН</dc:creator>
  <cp:lastModifiedBy>Секретарь</cp:lastModifiedBy>
  <cp:revision>2</cp:revision>
  <cp:lastPrinted>2021-05-16T06:22:00Z</cp:lastPrinted>
  <dcterms:created xsi:type="dcterms:W3CDTF">2023-03-23T09:23:00Z</dcterms:created>
  <dcterms:modified xsi:type="dcterms:W3CDTF">2023-03-23T09:23:00Z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1049-11.2.0.8333</vt:lpwstr>
  </property>
</Properties>
</file>