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6D6560" w14:textId="5F1C2729" w:rsidR="00752A39" w:rsidRDefault="00973EFA" w:rsidP="0083258F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5EAAA" wp14:editId="60464171">
                <wp:simplePos x="0" y="0"/>
                <wp:positionH relativeFrom="page">
                  <wp:posOffset>1076325</wp:posOffset>
                </wp:positionH>
                <wp:positionV relativeFrom="page">
                  <wp:posOffset>2371090</wp:posOffset>
                </wp:positionV>
                <wp:extent cx="5953760" cy="45085"/>
                <wp:effectExtent l="0" t="0" r="889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53760" cy="45085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FC614" id="AutoShape 2" o:spid="_x0000_s1026" style="position:absolute;margin-left:84.75pt;margin-top:186.7pt;width:468.8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" path="m10815,36l,66r,54l10815,90r,-54xm10815,l,30,,48,10815,18r,-18xe" fillcolor="black" stroked="f">
                <v:path arrowok="t" o:connecttype="custom" o:connectlocs="5953210,1924378;0,1935649;0,1955938;5953210,1944666;5953210,1924378;5953210,1910853;0,1922124;0,1928887;5953210,1917615;5953210,1910853" o:connectangles="0,0,0,0,0,0,0,0,0,0"/>
                <w10:wrap anchorx="page" anchory="page"/>
              </v:shape>
            </w:pict>
          </mc:Fallback>
        </mc:AlternateContent>
      </w:r>
      <w:r w:rsidR="00752A39" w:rsidRPr="00752A39">
        <w:rPr>
          <w:noProof/>
          <w:lang w:eastAsia="ru-RU"/>
        </w:rPr>
        <w:drawing>
          <wp:inline distT="0" distB="0" distL="0" distR="0" wp14:anchorId="015D515A" wp14:editId="79B1F6F5">
            <wp:extent cx="594042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FFAB0" w14:textId="024972B5" w:rsidR="00973EFA" w:rsidRDefault="00973EFA" w:rsidP="00752A39">
      <w:pPr>
        <w:tabs>
          <w:tab w:val="left" w:pos="3765"/>
          <w:tab w:val="center" w:pos="4677"/>
        </w:tabs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1759313" w14:textId="382E0F5B" w:rsidR="00752A39" w:rsidRPr="00973EFA" w:rsidRDefault="00752A39" w:rsidP="00973EFA">
      <w:pPr>
        <w:tabs>
          <w:tab w:val="left" w:pos="3765"/>
          <w:tab w:val="center" w:pos="4677"/>
        </w:tabs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ADB7CC9" w14:textId="37CD499C" w:rsidR="0083258F" w:rsidRPr="00973EFA" w:rsidRDefault="0083258F" w:rsidP="00973E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14:paraId="3DF9A083" w14:textId="77777777" w:rsidR="009B63B4" w:rsidRDefault="009B63B4" w:rsidP="009B63B4">
      <w:pPr>
        <w:pStyle w:val="a3"/>
        <w:shd w:val="clear" w:color="auto" w:fill="FFFFFF"/>
        <w:spacing w:after="0"/>
        <w:ind w:firstLine="708"/>
        <w:jc w:val="both"/>
      </w:pPr>
      <w:r w:rsidRPr="009B63B4">
        <w:rPr>
          <w:b/>
          <w:bCs/>
          <w:color w:val="FF0000"/>
        </w:rPr>
        <w:t>17 марта 2025</w:t>
      </w:r>
      <w:r w:rsidR="0083258F" w:rsidRPr="009B63B4">
        <w:rPr>
          <w:b/>
          <w:bCs/>
          <w:color w:val="FF0000"/>
        </w:rPr>
        <w:t xml:space="preserve"> года в </w:t>
      </w:r>
      <w:r w:rsidRPr="009B63B4">
        <w:rPr>
          <w:b/>
          <w:bCs/>
          <w:color w:val="FF0000"/>
        </w:rPr>
        <w:t>17:0</w:t>
      </w:r>
      <w:r w:rsidR="0083258F" w:rsidRPr="009B63B4">
        <w:rPr>
          <w:b/>
          <w:bCs/>
          <w:color w:val="FF0000"/>
        </w:rPr>
        <w:t>0</w:t>
      </w:r>
      <w:r w:rsidR="0083258F" w:rsidRPr="009B63B4">
        <w:rPr>
          <w:color w:val="FF0000"/>
        </w:rPr>
        <w:t> </w:t>
      </w:r>
      <w:r w:rsidR="0083258F" w:rsidRPr="00973EFA">
        <w:t xml:space="preserve">МБУ ДО «ЦВР «Крылатый» г.о. Самара приглашает Вас принять участие в </w:t>
      </w:r>
      <w:r w:rsidR="00DC09E1">
        <w:t>работе</w:t>
      </w:r>
      <w:r w:rsidR="0083258F" w:rsidRPr="00973EFA">
        <w:t xml:space="preserve"> Городской проектной площадки </w:t>
      </w:r>
      <w:r w:rsidR="0083258F" w:rsidRPr="00973EFA">
        <w:rPr>
          <w:b/>
          <w:bCs/>
          <w:i/>
        </w:rPr>
        <w:t>«Театр как инструмент формирования гражданской активности и патриотизма в образовательном процессе»</w:t>
      </w:r>
      <w:r w:rsidR="00054FFC" w:rsidRPr="00973EFA">
        <w:rPr>
          <w:i/>
        </w:rPr>
        <w:t xml:space="preserve">, </w:t>
      </w:r>
      <w:r w:rsidR="00054FFC" w:rsidRPr="00D501AE">
        <w:rPr>
          <w:iCs/>
        </w:rPr>
        <w:t>в том числе,</w:t>
      </w:r>
      <w:r w:rsidR="0083258F" w:rsidRPr="00973EFA">
        <w:rPr>
          <w:i/>
        </w:rPr>
        <w:t xml:space="preserve"> </w:t>
      </w:r>
      <w:r w:rsidR="0083258F" w:rsidRPr="00973EFA">
        <w:t xml:space="preserve">в </w:t>
      </w:r>
      <w:r w:rsidR="002B01B4">
        <w:t>сотрудничестве с</w:t>
      </w:r>
      <w:r w:rsidR="0083258F" w:rsidRPr="00973EFA">
        <w:t xml:space="preserve"> </w:t>
      </w:r>
      <w:r w:rsidR="00054FFC" w:rsidRPr="00973EFA">
        <w:t xml:space="preserve">городской </w:t>
      </w:r>
      <w:r w:rsidR="0083258F" w:rsidRPr="00973EFA">
        <w:t>опорной площадк</w:t>
      </w:r>
      <w:r w:rsidR="002B01B4">
        <w:t>ой</w:t>
      </w:r>
      <w:r w:rsidR="0083258F" w:rsidRPr="00973EFA">
        <w:t xml:space="preserve"> «Организационно-методическое сопровождение</w:t>
      </w:r>
      <w:r w:rsidR="00AA0B0A" w:rsidRPr="00973EFA">
        <w:t xml:space="preserve"> деятельности школьных театров</w:t>
      </w:r>
      <w:r w:rsidR="0083258F" w:rsidRPr="00973EFA">
        <w:t>» на 2024-2025 учебный год</w:t>
      </w:r>
      <w:r w:rsidR="00AA0B0A" w:rsidRPr="00973EFA">
        <w:t xml:space="preserve"> по теме: </w:t>
      </w:r>
    </w:p>
    <w:p w14:paraId="2CE8AF67" w14:textId="17E81851" w:rsidR="009B63B4" w:rsidRPr="009B63B4" w:rsidRDefault="009B63B4" w:rsidP="009B63B4">
      <w:pPr>
        <w:pStyle w:val="a3"/>
        <w:numPr>
          <w:ilvl w:val="0"/>
          <w:numId w:val="2"/>
        </w:numPr>
        <w:shd w:val="clear" w:color="auto" w:fill="FFFFFF"/>
        <w:spacing w:after="0"/>
        <w:ind w:left="567" w:hanging="567"/>
        <w:jc w:val="both"/>
        <w:rPr>
          <w:rFonts w:eastAsiaTheme="minorHAnsi"/>
          <w:b/>
          <w:bCs/>
          <w:i/>
          <w:iCs/>
          <w:lang w:eastAsia="en-US"/>
        </w:rPr>
      </w:pPr>
      <w:r w:rsidRPr="009B63B4">
        <w:rPr>
          <w:rFonts w:eastAsiaTheme="minorHAnsi"/>
          <w:b/>
          <w:bCs/>
          <w:i/>
          <w:iCs/>
          <w:lang w:eastAsia="en-US"/>
        </w:rPr>
        <w:t>Мастер-класс «Патриотизм через призму театрального искусства»</w:t>
      </w:r>
    </w:p>
    <w:p w14:paraId="759DD031" w14:textId="77777777" w:rsidR="009B63B4" w:rsidRPr="009B63B4" w:rsidRDefault="009B63B4" w:rsidP="009B63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Theme="minorHAnsi"/>
          <w:b/>
          <w:bCs/>
          <w:i/>
          <w:iCs/>
          <w:lang w:eastAsia="en-US"/>
        </w:rPr>
      </w:pPr>
      <w:r w:rsidRPr="009B63B4">
        <w:rPr>
          <w:rFonts w:eastAsiaTheme="minorHAnsi"/>
          <w:b/>
          <w:bCs/>
          <w:i/>
          <w:iCs/>
          <w:lang w:eastAsia="en-US"/>
        </w:rPr>
        <w:t>Поиск художественно-выразительных форм в работе над драматическим материалом. (Создание этюдов-ассоциаций, прологов, режиссерских пауз)</w:t>
      </w:r>
    </w:p>
    <w:p w14:paraId="00F1EA76" w14:textId="77777777" w:rsidR="009B63B4" w:rsidRDefault="009B63B4" w:rsidP="009B63B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eastAsiaTheme="minorHAnsi"/>
          <w:b/>
          <w:bCs/>
          <w:i/>
          <w:iCs/>
          <w:lang w:eastAsia="en-US"/>
        </w:rPr>
      </w:pPr>
      <w:r w:rsidRPr="009B63B4">
        <w:rPr>
          <w:rFonts w:eastAsiaTheme="minorHAnsi"/>
          <w:b/>
          <w:bCs/>
          <w:i/>
          <w:iCs/>
          <w:lang w:eastAsia="en-US"/>
        </w:rPr>
        <w:t>Практический показ студентов СОУКИ режиссерских этюдов на выход в тему)</w:t>
      </w:r>
    </w:p>
    <w:p w14:paraId="16C70FCA" w14:textId="0034B434" w:rsidR="00BB3CDE" w:rsidRPr="00584D37" w:rsidRDefault="00BB3CDE" w:rsidP="009B63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584D37">
        <w:t xml:space="preserve"> </w:t>
      </w:r>
    </w:p>
    <w:p w14:paraId="4185660E" w14:textId="7188A775" w:rsidR="0083258F" w:rsidRPr="009B63B4" w:rsidRDefault="00BB3CDE" w:rsidP="00054F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B6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</w:t>
      </w:r>
      <w:r w:rsidR="000A390B" w:rsidRPr="009B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</w:t>
      </w:r>
      <w:r w:rsidR="0083258F" w:rsidRPr="009B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проводится очно по адресу: </w:t>
      </w:r>
      <w:r w:rsidR="0083258F" w:rsidRPr="009B6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г. Самара, ул. </w:t>
      </w:r>
      <w:r w:rsidR="00AA0B0A" w:rsidRPr="009B6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Физкультурная, д. 118</w:t>
      </w:r>
      <w:r w:rsidR="0083258F" w:rsidRPr="009B6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14:paraId="54ECB3E0" w14:textId="25BE13E1" w:rsidR="009B63B4" w:rsidRPr="009B63B4" w:rsidRDefault="009B63B4" w:rsidP="00853175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участию приглашаются</w:t>
      </w:r>
      <w:r w:rsidR="00853175" w:rsidRPr="00853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заместители руководителей образовательных организаций, руководители театральных коллективов города Самары.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СЕМИНАРЕ-ПРАКТИКУМЕ ПЕДАГОГ МОЖЕТ СО СВОИМИ УЧЕНИКАМИ СТАРШЕГО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3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 человек), кто интересуется вопросами режиссуры и организацией сценического пространства.</w:t>
      </w:r>
    </w:p>
    <w:p w14:paraId="17BD7A16" w14:textId="77777777" w:rsidR="009B63B4" w:rsidRPr="009B63B4" w:rsidRDefault="009B63B4" w:rsidP="00853175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открытии городской проектной площадки необходимо пройти регистрацию по ссылке: </w:t>
      </w:r>
      <w:r w:rsidRPr="009B63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https://forms.yandex.ru/u/670e179af47e732fe4a563d6/</w:t>
      </w:r>
    </w:p>
    <w:p w14:paraId="07FC2D61" w14:textId="77777777" w:rsidR="009B63B4" w:rsidRPr="009B63B4" w:rsidRDefault="009B63B4" w:rsidP="00853175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участники мероприятия, прошедшие регистрацию, получат сертификат!</w:t>
      </w:r>
    </w:p>
    <w:p w14:paraId="2D5095A6" w14:textId="206619E5" w:rsidR="00E81A4D" w:rsidRPr="00973EFA" w:rsidRDefault="0083258F" w:rsidP="00853175">
      <w:pPr>
        <w:shd w:val="clear" w:color="auto" w:fill="FFFFFF"/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по телефону 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+7(9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Даньшова Ольга Александровна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</w:t>
      </w:r>
      <w:r w:rsidR="00E97834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«ЦВР «Крылатый» 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Самара.</w:t>
      </w:r>
    </w:p>
    <w:sectPr w:rsidR="00E81A4D" w:rsidRPr="00973EFA" w:rsidSect="00973E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42C97" w14:textId="77777777" w:rsidR="0064023F" w:rsidRDefault="0064023F" w:rsidP="00DA5757">
      <w:pPr>
        <w:spacing w:after="0" w:line="240" w:lineRule="auto"/>
      </w:pPr>
      <w:r>
        <w:separator/>
      </w:r>
    </w:p>
  </w:endnote>
  <w:endnote w:type="continuationSeparator" w:id="0">
    <w:p w14:paraId="5E029FE2" w14:textId="77777777" w:rsidR="0064023F" w:rsidRDefault="0064023F" w:rsidP="00D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B4002" w14:textId="77777777" w:rsidR="0064023F" w:rsidRDefault="0064023F" w:rsidP="00DA5757">
      <w:pPr>
        <w:spacing w:after="0" w:line="240" w:lineRule="auto"/>
      </w:pPr>
      <w:r>
        <w:separator/>
      </w:r>
    </w:p>
  </w:footnote>
  <w:footnote w:type="continuationSeparator" w:id="0">
    <w:p w14:paraId="49133E48" w14:textId="77777777" w:rsidR="0064023F" w:rsidRDefault="0064023F" w:rsidP="00DA5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67B4"/>
    <w:multiLevelType w:val="hybridMultilevel"/>
    <w:tmpl w:val="591E3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6B555F"/>
    <w:multiLevelType w:val="hybridMultilevel"/>
    <w:tmpl w:val="BE9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8F"/>
    <w:rsid w:val="000358ED"/>
    <w:rsid w:val="00054FFC"/>
    <w:rsid w:val="000A390B"/>
    <w:rsid w:val="00100BBA"/>
    <w:rsid w:val="00192335"/>
    <w:rsid w:val="001931E1"/>
    <w:rsid w:val="001A5A06"/>
    <w:rsid w:val="00224303"/>
    <w:rsid w:val="002B01B4"/>
    <w:rsid w:val="002B47C7"/>
    <w:rsid w:val="002E3BF2"/>
    <w:rsid w:val="00325DAC"/>
    <w:rsid w:val="003C61AD"/>
    <w:rsid w:val="00451DAA"/>
    <w:rsid w:val="0046740A"/>
    <w:rsid w:val="00584D37"/>
    <w:rsid w:val="005D5154"/>
    <w:rsid w:val="005F540C"/>
    <w:rsid w:val="0064023F"/>
    <w:rsid w:val="006E6336"/>
    <w:rsid w:val="006E7DDC"/>
    <w:rsid w:val="006F2821"/>
    <w:rsid w:val="00700985"/>
    <w:rsid w:val="00752A39"/>
    <w:rsid w:val="00752D33"/>
    <w:rsid w:val="007A7046"/>
    <w:rsid w:val="007B2B3A"/>
    <w:rsid w:val="007E0309"/>
    <w:rsid w:val="007E4A05"/>
    <w:rsid w:val="0083258F"/>
    <w:rsid w:val="00853175"/>
    <w:rsid w:val="008C27B2"/>
    <w:rsid w:val="00973EFA"/>
    <w:rsid w:val="009753DF"/>
    <w:rsid w:val="009B63B4"/>
    <w:rsid w:val="00AA0B0A"/>
    <w:rsid w:val="00AC21D3"/>
    <w:rsid w:val="00BB3CDE"/>
    <w:rsid w:val="00C74CC3"/>
    <w:rsid w:val="00D501AE"/>
    <w:rsid w:val="00DA5757"/>
    <w:rsid w:val="00DA66DB"/>
    <w:rsid w:val="00DC09E1"/>
    <w:rsid w:val="00E252CF"/>
    <w:rsid w:val="00E623D5"/>
    <w:rsid w:val="00E81A4D"/>
    <w:rsid w:val="00E961FD"/>
    <w:rsid w:val="00E97834"/>
    <w:rsid w:val="00E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character" w:customStyle="1" w:styleId="UnresolvedMention">
    <w:name w:val="Unresolved Mention"/>
    <w:basedOn w:val="a0"/>
    <w:uiPriority w:val="99"/>
    <w:semiHidden/>
    <w:unhideWhenUsed/>
    <w:rsid w:val="000A3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390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F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character" w:customStyle="1" w:styleId="UnresolvedMention">
    <w:name w:val="Unresolved Mention"/>
    <w:basedOn w:val="a0"/>
    <w:uiPriority w:val="99"/>
    <w:semiHidden/>
    <w:unhideWhenUsed/>
    <w:rsid w:val="000A3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390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F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cp:lastPrinted>2025-01-09T09:51:00Z</cp:lastPrinted>
  <dcterms:created xsi:type="dcterms:W3CDTF">2025-03-03T05:49:00Z</dcterms:created>
  <dcterms:modified xsi:type="dcterms:W3CDTF">2025-03-03T05:49:00Z</dcterms:modified>
</cp:coreProperties>
</file>